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7E993" w14:textId="12C007D8" w:rsidR="00C36009" w:rsidRPr="007A3841" w:rsidRDefault="007A3841" w:rsidP="007A3841">
      <w:pPr>
        <w:spacing w:after="0" w:line="240" w:lineRule="auto"/>
        <w:ind w:left="2832" w:firstLine="708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3841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t>Информация об</w:t>
      </w: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t xml:space="preserve"> </w:t>
      </w:r>
    </w:p>
    <w:p w14:paraId="46740E3D" w14:textId="77777777" w:rsidR="007A3841" w:rsidRDefault="00DA1DA3" w:rsidP="007A38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7A38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7A38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проект постановления администрации </w:t>
      </w:r>
      <w:r w:rsidR="00C360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сении изменений в постановление администрации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разования Тбилисский район от </w:t>
      </w:r>
      <w:r w:rsidR="000036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06.11.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2014 г</w:t>
      </w:r>
      <w:r w:rsidR="000036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1050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верждении муниципальной 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программы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образования </w:t>
      </w:r>
    </w:p>
    <w:p w14:paraId="012B6FF6" w14:textId="6D532588" w:rsidR="00C36009" w:rsidRDefault="00306800" w:rsidP="007A3841">
      <w:pPr>
        <w:spacing w:after="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Тбилисский район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«Развитие образования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6215B2E8" w14:textId="77777777" w:rsidR="00395561" w:rsidRDefault="00395561" w:rsidP="006C55CB">
      <w:pPr>
        <w:spacing w:after="0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</w:p>
    <w:p w14:paraId="41701FCE" w14:textId="2A2BD2D6" w:rsidR="00C36009" w:rsidRPr="00DA1DA3" w:rsidRDefault="00DA1DA3" w:rsidP="00B5095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36009" w:rsidRPr="00DA1DA3">
        <w:rPr>
          <w:rFonts w:ascii="Times New Roman" w:eastAsia="Times New Roman" w:hAnsi="Times New Roman"/>
          <w:sz w:val="28"/>
          <w:szCs w:val="28"/>
          <w:lang w:eastAsia="ru-RU"/>
        </w:rPr>
        <w:t>Основание</w:t>
      </w:r>
      <w:r w:rsidRPr="00DA1DA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5810A5D" w14:textId="11183EC3" w:rsidR="00084499" w:rsidRPr="008F6409" w:rsidRDefault="00D21656" w:rsidP="00E52FB1">
      <w:pPr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="001C42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Экспертиза проекта постановления администрации</w:t>
      </w:r>
      <w:r w:rsidR="00C360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Тбилисский район </w:t>
      </w:r>
      <w:r w:rsidR="00E24AA9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E24AA9" w:rsidRPr="00E24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внесении изменений в 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постановление администрации муниципального образования Тбилисский район от </w:t>
      </w:r>
      <w:r w:rsidR="00EF69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06</w:t>
      </w:r>
      <w:r w:rsidR="00AE11AC">
        <w:rPr>
          <w:rFonts w:ascii="Times New Roman" w:eastAsia="Times New Roman" w:hAnsi="Times New Roman"/>
          <w:bCs/>
          <w:sz w:val="28"/>
          <w:szCs w:val="28"/>
          <w:lang w:eastAsia="ru-RU"/>
        </w:rPr>
        <w:t>.11.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AE11A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1050 «Об утверждении муниципальной программы муниципальног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образования Тбилисский район </w:t>
      </w:r>
      <w:r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образования»</w:t>
      </w:r>
      <w:r w:rsidR="00DC1C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проект постановления, Программа)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360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проведена на основании </w:t>
      </w:r>
      <w:r w:rsidR="008F6409" w:rsidRPr="00A7685F">
        <w:rPr>
          <w:rFonts w:ascii="Times New Roman" w:hAnsi="Times New Roman"/>
          <w:bCs/>
          <w:sz w:val="28"/>
          <w:szCs w:val="28"/>
        </w:rPr>
        <w:t>п</w:t>
      </w:r>
      <w:r w:rsidR="001A69FF">
        <w:rPr>
          <w:rFonts w:ascii="Times New Roman" w:hAnsi="Times New Roman"/>
          <w:bCs/>
          <w:sz w:val="28"/>
          <w:szCs w:val="28"/>
        </w:rPr>
        <w:t>ункта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2 ст</w:t>
      </w:r>
      <w:r w:rsidR="001A69FF">
        <w:rPr>
          <w:rFonts w:ascii="Times New Roman" w:hAnsi="Times New Roman"/>
          <w:bCs/>
          <w:sz w:val="28"/>
          <w:szCs w:val="28"/>
        </w:rPr>
        <w:t>атьи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9 Федерального закона от </w:t>
      </w:r>
      <w:r w:rsidR="00AE11AC">
        <w:rPr>
          <w:rFonts w:ascii="Times New Roman" w:hAnsi="Times New Roman"/>
          <w:bCs/>
          <w:sz w:val="28"/>
          <w:szCs w:val="28"/>
        </w:rPr>
        <w:t>07.02.</w:t>
      </w:r>
      <w:r w:rsidR="008F6409" w:rsidRPr="00A7685F">
        <w:rPr>
          <w:rFonts w:ascii="Times New Roman" w:hAnsi="Times New Roman"/>
          <w:bCs/>
          <w:sz w:val="28"/>
          <w:szCs w:val="28"/>
        </w:rPr>
        <w:t>2011 г</w:t>
      </w:r>
      <w:r w:rsidR="00AE11AC">
        <w:rPr>
          <w:rFonts w:ascii="Times New Roman" w:hAnsi="Times New Roman"/>
          <w:bCs/>
          <w:sz w:val="28"/>
          <w:szCs w:val="28"/>
        </w:rPr>
        <w:t>.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</w:t>
      </w:r>
      <w:r w:rsidR="00BC0753">
        <w:rPr>
          <w:rFonts w:ascii="Times New Roman" w:hAnsi="Times New Roman"/>
          <w:bCs/>
          <w:sz w:val="28"/>
          <w:szCs w:val="28"/>
        </w:rPr>
        <w:t>№</w:t>
      </w:r>
      <w:r w:rsidR="008F6409" w:rsidRPr="00A7685F">
        <w:rPr>
          <w:rFonts w:ascii="Times New Roman" w:hAnsi="Times New Roman"/>
          <w:bCs/>
          <w:sz w:val="28"/>
          <w:szCs w:val="28"/>
        </w:rPr>
        <w:t xml:space="preserve"> 6-ФЗ </w:t>
      </w:r>
      <w:r w:rsidR="00BC0753">
        <w:rPr>
          <w:rFonts w:ascii="Times New Roman" w:hAnsi="Times New Roman"/>
          <w:bCs/>
          <w:sz w:val="28"/>
          <w:szCs w:val="28"/>
        </w:rPr>
        <w:t>«</w:t>
      </w:r>
      <w:r w:rsidR="008F6409" w:rsidRPr="00A7685F">
        <w:rPr>
          <w:rFonts w:ascii="Times New Roman" w:hAnsi="Times New Roman"/>
          <w:bCs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BC0753">
        <w:rPr>
          <w:rFonts w:ascii="Times New Roman" w:hAnsi="Times New Roman"/>
          <w:bCs/>
          <w:sz w:val="28"/>
          <w:szCs w:val="28"/>
        </w:rPr>
        <w:t>»</w:t>
      </w:r>
      <w:r w:rsidR="00AE11AC" w:rsidRPr="00AE11AC">
        <w:rPr>
          <w:rFonts w:ascii="Times New Roman" w:hAnsi="Times New Roman"/>
          <w:bCs/>
          <w:sz w:val="28"/>
          <w:szCs w:val="28"/>
        </w:rPr>
        <w:t xml:space="preserve"> </w:t>
      </w:r>
      <w:r w:rsidR="00AE11AC">
        <w:rPr>
          <w:rFonts w:ascii="Times New Roman" w:hAnsi="Times New Roman"/>
          <w:bCs/>
          <w:sz w:val="28"/>
          <w:szCs w:val="28"/>
        </w:rPr>
        <w:t xml:space="preserve">и пункта 1.7. </w:t>
      </w:r>
      <w:r w:rsidR="00AE11AC" w:rsidRPr="0022506D">
        <w:rPr>
          <w:rFonts w:ascii="Times New Roman" w:eastAsia="Times New Roman" w:hAnsi="Times New Roman"/>
          <w:sz w:val="28"/>
          <w:szCs w:val="28"/>
          <w:lang w:eastAsia="ar-SA"/>
        </w:rPr>
        <w:t>статьи 8 Положения о контрольно-счетной палате муниципального образования Тбилисский район</w:t>
      </w:r>
      <w:r w:rsidR="00AE11A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766D91" w:rsidRPr="00C40B65">
        <w:rPr>
          <w:rFonts w:ascii="Times New Roman" w:hAnsi="Times New Roman"/>
          <w:sz w:val="28"/>
          <w:szCs w:val="28"/>
        </w:rPr>
        <w:t>утвержденного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4277542C" w14:textId="77777777" w:rsidR="00AE38E8" w:rsidRPr="00E52FB1" w:rsidRDefault="00C36009" w:rsidP="002738B2">
      <w:pPr>
        <w:spacing w:after="0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52FB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8F6409" w:rsidRPr="00E52FB1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17B50877" w14:textId="6DCBFBEB" w:rsidR="00AE11AC" w:rsidRDefault="00E52FB1" w:rsidP="002738B2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2.1.</w:t>
      </w:r>
      <w:r w:rsidR="00AE38E8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765ED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="00AE38E8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роект</w:t>
      </w:r>
      <w:r w:rsidR="0085317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постановления</w:t>
      </w:r>
      <w:r w:rsidR="0093101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93101B" w:rsidRPr="00E24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внесении изменений в 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постановление администрации муниципального образования Тбилисский район от </w:t>
      </w:r>
      <w:r w:rsidR="00EF69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06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>.11.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1050 «Об утверждении муниципальной программы муниципальног</w:t>
      </w:r>
      <w:r w:rsidR="0093101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образования Тбилисский район </w:t>
      </w:r>
      <w:r w:rsidR="0093101B" w:rsidRPr="00D21656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образования»</w:t>
      </w:r>
      <w:r w:rsidR="00E765E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3B18A757" w14:textId="455E461C" w:rsidR="00AE11AC" w:rsidRPr="006349DF" w:rsidRDefault="00E52FB1" w:rsidP="00AE11AC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2.2.</w:t>
      </w:r>
      <w:r w:rsidR="00AE11AC">
        <w:rPr>
          <w:rFonts w:ascii="Times New Roman" w:hAnsi="Times New Roman"/>
          <w:sz w:val="28"/>
          <w:szCs w:val="28"/>
        </w:rPr>
        <w:t xml:space="preserve"> </w:t>
      </w:r>
      <w:r w:rsidR="00AE11AC" w:rsidRPr="00245486">
        <w:rPr>
          <w:rFonts w:ascii="Times New Roman" w:hAnsi="Times New Roman"/>
          <w:sz w:val="28"/>
          <w:szCs w:val="28"/>
        </w:rPr>
        <w:t>паспорт Программы, приложения № 1, 2, 3 к проекту постановления</w:t>
      </w:r>
      <w:r w:rsidR="00AE11AC">
        <w:rPr>
          <w:rFonts w:ascii="Times New Roman" w:hAnsi="Times New Roman"/>
          <w:sz w:val="28"/>
          <w:szCs w:val="28"/>
        </w:rPr>
        <w:t>;</w:t>
      </w:r>
    </w:p>
    <w:p w14:paraId="4855B5B9" w14:textId="4CB480AE" w:rsidR="00E9210E" w:rsidRDefault="00E52FB1" w:rsidP="002738B2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r w:rsidR="00E9210E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финансово-экономическое обоснование</w:t>
      </w:r>
      <w:r w:rsidR="00BF291E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197939D4" w14:textId="7513BE8C" w:rsidR="002C552F" w:rsidRDefault="00E52FB1" w:rsidP="002738B2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2.4. </w:t>
      </w:r>
      <w:r w:rsidR="00272007">
        <w:rPr>
          <w:rFonts w:ascii="Times New Roman" w:eastAsia="Times New Roman" w:hAnsi="Times New Roman"/>
          <w:iCs/>
          <w:sz w:val="28"/>
          <w:szCs w:val="28"/>
          <w:lang w:eastAsia="ru-RU"/>
        </w:rPr>
        <w:t>пояснительная записка;</w:t>
      </w:r>
    </w:p>
    <w:p w14:paraId="773E350B" w14:textId="77777777" w:rsidR="001C424A" w:rsidRDefault="00E52FB1" w:rsidP="001C424A">
      <w:pPr>
        <w:spacing w:after="0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2.5. </w:t>
      </w:r>
      <w:r w:rsidR="006C042C">
        <w:rPr>
          <w:rFonts w:ascii="Times New Roman" w:eastAsia="Times New Roman" w:hAnsi="Times New Roman"/>
          <w:iCs/>
          <w:sz w:val="28"/>
          <w:szCs w:val="28"/>
          <w:lang w:eastAsia="ru-RU"/>
        </w:rPr>
        <w:t>сравнительная таблица</w:t>
      </w:r>
      <w:r w:rsidR="001C424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46258B65" w14:textId="1271251A" w:rsidR="001C424A" w:rsidRPr="001C424A" w:rsidRDefault="001C424A" w:rsidP="001C424A">
      <w:pPr>
        <w:spacing w:after="0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2.6. </w:t>
      </w:r>
      <w:r w:rsidRPr="001C424A">
        <w:rPr>
          <w:rFonts w:ascii="Times New Roman" w:eastAsia="Times New Roman" w:hAnsi="Times New Roman"/>
          <w:iCs/>
          <w:sz w:val="28"/>
          <w:szCs w:val="28"/>
          <w:lang w:eastAsia="ru-RU"/>
        </w:rPr>
        <w:t>заключение от 1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Pr="001C424A">
        <w:rPr>
          <w:rFonts w:ascii="Times New Roman" w:eastAsia="Times New Roman" w:hAnsi="Times New Roman"/>
          <w:iCs/>
          <w:sz w:val="28"/>
          <w:szCs w:val="28"/>
          <w:lang w:eastAsia="ru-RU"/>
        </w:rPr>
        <w:t>.04.2023 г. финансового управления администрации муниципального образования Тбилисский район (далее -</w:t>
      </w:r>
      <w:r w:rsidRPr="001C424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управление) по результатам проверки проекта постановления.</w:t>
      </w:r>
    </w:p>
    <w:p w14:paraId="3C9211D1" w14:textId="77777777" w:rsidR="00522659" w:rsidRDefault="00522659" w:rsidP="00E52FB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49FB94" w14:textId="45BB46A5" w:rsidR="00E52FB1" w:rsidRPr="00E21A93" w:rsidRDefault="00E52FB1" w:rsidP="00E52FB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25986669"/>
      <w:r w:rsidRPr="00E21A93">
        <w:rPr>
          <w:rFonts w:ascii="Times New Roman" w:eastAsia="Times New Roman" w:hAnsi="Times New Roman"/>
          <w:sz w:val="28"/>
          <w:szCs w:val="28"/>
          <w:lang w:eastAsia="ru-RU"/>
        </w:rPr>
        <w:t>3. Цель экспертно – аналитического мероприятия:</w:t>
      </w:r>
    </w:p>
    <w:p w14:paraId="7EFF7D53" w14:textId="7EED75A4" w:rsidR="00BF5FC8" w:rsidRPr="00E52FB1" w:rsidRDefault="00E52FB1" w:rsidP="00E52FB1">
      <w:pPr>
        <w:spacing w:after="0"/>
        <w:ind w:right="28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21A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3.1. Целью экспертно – аналитического мероприят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r w:rsidR="00123A4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является </w:t>
      </w:r>
      <w:bookmarkEnd w:id="0"/>
      <w:r w:rsidR="006122D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внесение изменений 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в постановление администрации муниципального о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бразования Тбилисский район от </w:t>
      </w:r>
      <w:r w:rsidR="00B97281">
        <w:rPr>
          <w:rFonts w:ascii="Times New Roman" w:eastAsia="Times New Roman" w:hAnsi="Times New Roman"/>
          <w:iCs/>
          <w:sz w:val="28"/>
          <w:szCs w:val="28"/>
          <w:lang w:eastAsia="ru-RU"/>
        </w:rPr>
        <w:t>06.11.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B97281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1050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«Об утверждении муниципальной программы муниципального образов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ания Тбилисский район</w:t>
      </w:r>
      <w:r w:rsidR="003E74F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«Р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азвитие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образования</w:t>
      </w:r>
      <w:r w:rsidR="00F278AF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  <w:r w:rsidR="00DC1C95" w:rsidRPr="00DC1C95">
        <w:t xml:space="preserve"> </w:t>
      </w:r>
      <w:r w:rsidR="00BF5FC8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BF5FC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части </w:t>
      </w:r>
      <w:r w:rsidR="00E10CD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B10ED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велич</w:t>
      </w:r>
      <w:r w:rsidR="009E22B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</w:t>
      </w:r>
      <w:r w:rsidR="00E10CD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BF5FC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BF5FC8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объемов финансирования</w:t>
      </w:r>
      <w:r w:rsidR="00BF5FC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3E0CC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мероприятий </w:t>
      </w:r>
      <w:r w:rsidR="00E019E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Программы</w:t>
      </w:r>
      <w:r w:rsidR="00607564" w:rsidRPr="00A57066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46AB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8F3FD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202</w:t>
      </w:r>
      <w:r w:rsidR="0060452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2913C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- 202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5</w:t>
      </w:r>
      <w:r w:rsidR="0008265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6766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</w:t>
      </w:r>
      <w:r w:rsid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од</w:t>
      </w:r>
      <w:r w:rsidR="002913C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ах</w:t>
      </w:r>
      <w:r w:rsidR="00046AB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05C9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сумму </w:t>
      </w:r>
      <w:bookmarkStart w:id="1" w:name="_Hlk125446675"/>
      <w:r w:rsidR="00604521">
        <w:rPr>
          <w:rFonts w:ascii="Times New Roman" w:eastAsiaTheme="minorHAnsi" w:hAnsi="Times New Roman"/>
          <w:sz w:val="28"/>
          <w:szCs w:val="28"/>
        </w:rPr>
        <w:t>165 159,9</w:t>
      </w:r>
      <w:r w:rsidR="000129C8">
        <w:rPr>
          <w:rFonts w:ascii="Times New Roman" w:eastAsiaTheme="minorHAnsi" w:hAnsi="Times New Roman"/>
          <w:sz w:val="28"/>
          <w:szCs w:val="28"/>
        </w:rPr>
        <w:t xml:space="preserve"> </w:t>
      </w:r>
      <w:r w:rsidR="00D05C9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, в том числе</w:t>
      </w:r>
      <w:r w:rsidR="007A26D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за </w:t>
      </w:r>
      <w:bookmarkStart w:id="2" w:name="_Hlk113868965"/>
      <w:r w:rsidR="00B30AE7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счет средств краевого бюджета на сумму</w:t>
      </w:r>
      <w:r w:rsidR="002913C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60452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146 184,3</w:t>
      </w:r>
      <w:r w:rsidR="00B30AE7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 и за счет средств </w:t>
      </w:r>
      <w:r w:rsidR="00721CB3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м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естного бюджета</w:t>
      </w:r>
      <w:r w:rsidR="00721CB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bookmarkStart w:id="3" w:name="_Hlk73455312"/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</w:t>
      </w:r>
      <w:r w:rsidR="00B4211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</w:t>
      </w:r>
      <w:bookmarkStart w:id="4" w:name="_Hlk93929341"/>
      <w:r w:rsidR="0060452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18 975,6</w:t>
      </w:r>
      <w:r w:rsidR="00016AD8" w:rsidRP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</w:t>
      </w:r>
      <w:r w:rsidR="002F3D5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B1369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руб.</w:t>
      </w:r>
      <w:r w:rsidR="0008265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</w:p>
    <w:bookmarkEnd w:id="1"/>
    <w:bookmarkEnd w:id="2"/>
    <w:bookmarkEnd w:id="3"/>
    <w:bookmarkEnd w:id="4"/>
    <w:p w14:paraId="1DCC8B0A" w14:textId="77777777" w:rsidR="00E52FB1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C480F7" w14:textId="6A21627F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Hlk125987111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F1D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10946810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868E99B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0F1D9A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5BD6B733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3EFBD7" w14:textId="77777777" w:rsidR="00E52FB1" w:rsidRPr="000F1D9A" w:rsidRDefault="00E52FB1" w:rsidP="00E52FB1">
      <w:pPr>
        <w:spacing w:after="0"/>
        <w:ind w:right="-1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6" w:name="_Hlk61357346"/>
      <w:r w:rsidRPr="000F1D9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5"/>
    <w:bookmarkEnd w:id="6"/>
    <w:p w14:paraId="6B60FBF8" w14:textId="329351D4" w:rsidR="001D3147" w:rsidRDefault="00E52FB1" w:rsidP="00E52FB1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721B9E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550793">
        <w:rPr>
          <w:rFonts w:ascii="Times New Roman" w:eastAsia="Times New Roman" w:hAnsi="Times New Roman"/>
          <w:iCs/>
          <w:sz w:val="28"/>
          <w:szCs w:val="28"/>
          <w:lang w:eastAsia="ru-RU"/>
        </w:rPr>
        <w:t>1</w:t>
      </w:r>
      <w:r w:rsidR="00721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721B9E" w:rsidRPr="00493DA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Финансовое обеспечение </w:t>
      </w:r>
      <w:r w:rsidR="0008265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мероприятий </w:t>
      </w:r>
      <w:r w:rsidR="00721B9E" w:rsidRPr="00493DA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Программы, с учетом внесенных изменений, </w:t>
      </w:r>
      <w:r w:rsidR="00721B9E">
        <w:rPr>
          <w:rFonts w:ascii="Times New Roman" w:eastAsiaTheme="minorHAnsi" w:hAnsi="Times New Roman"/>
          <w:sz w:val="28"/>
          <w:szCs w:val="28"/>
        </w:rPr>
        <w:t>в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20</w:t>
      </w:r>
      <w:r w:rsidR="00721B9E">
        <w:rPr>
          <w:rFonts w:ascii="Times New Roman" w:eastAsiaTheme="minorHAnsi" w:hAnsi="Times New Roman"/>
          <w:sz w:val="28"/>
          <w:szCs w:val="28"/>
        </w:rPr>
        <w:t>15-202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го</w:t>
      </w:r>
      <w:r w:rsidR="00721B9E">
        <w:rPr>
          <w:rFonts w:ascii="Times New Roman" w:eastAsiaTheme="minorHAnsi" w:hAnsi="Times New Roman"/>
          <w:sz w:val="28"/>
          <w:szCs w:val="28"/>
        </w:rPr>
        <w:t>дах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составляет </w:t>
      </w:r>
      <w:r w:rsidR="0065295D">
        <w:rPr>
          <w:rFonts w:ascii="Times New Roman" w:eastAsiaTheme="minorHAnsi" w:hAnsi="Times New Roman"/>
          <w:sz w:val="28"/>
          <w:szCs w:val="28"/>
        </w:rPr>
        <w:t>7</w:t>
      </w:r>
      <w:r w:rsidR="00587522">
        <w:rPr>
          <w:rFonts w:ascii="Times New Roman" w:eastAsiaTheme="minorHAnsi" w:hAnsi="Times New Roman"/>
          <w:sz w:val="28"/>
          <w:szCs w:val="28"/>
        </w:rPr>
        <w:t> 474 734,6</w:t>
      </w:r>
      <w:r w:rsidR="00721B9E">
        <w:rPr>
          <w:rFonts w:ascii="Times New Roman" w:eastAsiaTheme="minorHAnsi" w:hAnsi="Times New Roman"/>
          <w:sz w:val="28"/>
          <w:szCs w:val="28"/>
        </w:rPr>
        <w:t xml:space="preserve"> </w:t>
      </w:r>
      <w:r w:rsidR="00F55C34">
        <w:rPr>
          <w:rFonts w:ascii="Times New Roman" w:eastAsiaTheme="minorHAnsi" w:hAnsi="Times New Roman"/>
          <w:sz w:val="28"/>
          <w:szCs w:val="28"/>
        </w:rPr>
        <w:t>тыс. руб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.</w:t>
      </w:r>
      <w:r w:rsidR="00721B9E">
        <w:rPr>
          <w:rFonts w:ascii="Times New Roman" w:eastAsiaTheme="minorHAnsi" w:hAnsi="Times New Roman"/>
          <w:sz w:val="28"/>
          <w:szCs w:val="28"/>
        </w:rPr>
        <w:t>,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 </w:t>
      </w:r>
      <w:r w:rsidR="00721B9E">
        <w:rPr>
          <w:rFonts w:ascii="Times New Roman" w:eastAsiaTheme="minorHAnsi" w:hAnsi="Times New Roman"/>
          <w:sz w:val="28"/>
          <w:szCs w:val="28"/>
        </w:rPr>
        <w:t>в том числе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: за счет средст</w:t>
      </w:r>
      <w:r w:rsidR="00F55C34">
        <w:rPr>
          <w:rFonts w:ascii="Times New Roman" w:eastAsiaTheme="minorHAnsi" w:hAnsi="Times New Roman"/>
          <w:sz w:val="28"/>
          <w:szCs w:val="28"/>
        </w:rPr>
        <w:t xml:space="preserve">в федерального бюджета </w:t>
      </w:r>
      <w:r w:rsidR="0065295D">
        <w:rPr>
          <w:rFonts w:ascii="Times New Roman" w:eastAsiaTheme="minorHAnsi" w:hAnsi="Times New Roman"/>
          <w:sz w:val="28"/>
          <w:szCs w:val="28"/>
        </w:rPr>
        <w:t>229 362,0</w:t>
      </w:r>
      <w:r w:rsidR="00F55C34">
        <w:rPr>
          <w:rFonts w:ascii="Times New Roman" w:eastAsiaTheme="minorHAnsi" w:hAnsi="Times New Roman"/>
          <w:sz w:val="28"/>
          <w:szCs w:val="28"/>
        </w:rPr>
        <w:t xml:space="preserve"> тыс. руб.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 xml:space="preserve">, за счет средств краевого бюджета </w:t>
      </w:r>
      <w:r w:rsidR="00016AD8">
        <w:rPr>
          <w:rFonts w:ascii="Times New Roman" w:eastAsiaTheme="minorHAnsi" w:hAnsi="Times New Roman"/>
          <w:sz w:val="28"/>
          <w:szCs w:val="28"/>
        </w:rPr>
        <w:t>4</w:t>
      </w:r>
      <w:r w:rsidR="00587522">
        <w:rPr>
          <w:rFonts w:ascii="Times New Roman" w:eastAsiaTheme="minorHAnsi" w:hAnsi="Times New Roman"/>
          <w:sz w:val="28"/>
          <w:szCs w:val="28"/>
        </w:rPr>
        <w:t> 723 643,8</w:t>
      </w:r>
      <w:r w:rsidR="00F55C34">
        <w:rPr>
          <w:rFonts w:ascii="Times New Roman" w:eastAsiaTheme="minorHAnsi" w:hAnsi="Times New Roman"/>
          <w:sz w:val="28"/>
          <w:szCs w:val="28"/>
        </w:rPr>
        <w:t xml:space="preserve"> тыс. руб.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, за счет средств бюджета муниципального образования 2</w:t>
      </w:r>
      <w:r w:rsidR="00587522">
        <w:rPr>
          <w:rFonts w:ascii="Times New Roman" w:eastAsiaTheme="minorHAnsi" w:hAnsi="Times New Roman"/>
          <w:sz w:val="28"/>
          <w:szCs w:val="28"/>
        </w:rPr>
        <w:t> </w:t>
      </w:r>
      <w:r w:rsidR="0065295D">
        <w:rPr>
          <w:rFonts w:ascii="Times New Roman" w:eastAsiaTheme="minorHAnsi" w:hAnsi="Times New Roman"/>
          <w:sz w:val="28"/>
          <w:szCs w:val="28"/>
        </w:rPr>
        <w:t>5</w:t>
      </w:r>
      <w:r w:rsidR="00587522">
        <w:rPr>
          <w:rFonts w:ascii="Times New Roman" w:eastAsiaTheme="minorHAnsi" w:hAnsi="Times New Roman"/>
          <w:sz w:val="28"/>
          <w:szCs w:val="28"/>
        </w:rPr>
        <w:t>21 728,8</w:t>
      </w:r>
      <w:r w:rsidR="0065295D">
        <w:rPr>
          <w:rFonts w:ascii="Times New Roman" w:eastAsiaTheme="minorHAnsi" w:hAnsi="Times New Roman"/>
          <w:sz w:val="28"/>
          <w:szCs w:val="28"/>
        </w:rPr>
        <w:t xml:space="preserve"> </w:t>
      </w:r>
      <w:r w:rsidR="00F55C34">
        <w:rPr>
          <w:rFonts w:ascii="Times New Roman" w:eastAsiaTheme="minorHAnsi" w:hAnsi="Times New Roman"/>
          <w:sz w:val="28"/>
          <w:szCs w:val="28"/>
        </w:rPr>
        <w:t>тыс. руб</w:t>
      </w:r>
      <w:r w:rsidR="001D3147" w:rsidRPr="001D3147">
        <w:rPr>
          <w:rFonts w:ascii="Times New Roman" w:eastAsiaTheme="minorHAnsi" w:hAnsi="Times New Roman"/>
          <w:sz w:val="28"/>
          <w:szCs w:val="28"/>
        </w:rPr>
        <w:t>.</w:t>
      </w:r>
      <w:r w:rsidR="0065295D">
        <w:rPr>
          <w:rFonts w:ascii="Times New Roman" w:eastAsiaTheme="minorHAnsi" w:hAnsi="Times New Roman"/>
          <w:sz w:val="28"/>
          <w:szCs w:val="28"/>
        </w:rPr>
        <w:t>;</w:t>
      </w:r>
    </w:p>
    <w:p w14:paraId="4AE6FA70" w14:textId="77777777" w:rsidR="002B078E" w:rsidRPr="002B078E" w:rsidRDefault="0065295D" w:rsidP="002B078E">
      <w:pPr>
        <w:spacing w:after="0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bookmarkStart w:id="7" w:name="_Hlk125987217"/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58752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8" w:name="_Hlk105162715"/>
      <w:bookmarkEnd w:id="7"/>
      <w:r w:rsidR="002B078E"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>Для приведения в соответствие</w:t>
      </w:r>
      <w:r w:rsidR="002B078E" w:rsidRPr="002B078E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8"/>
      <w:r w:rsidR="002B078E" w:rsidRPr="002B078E">
        <w:rPr>
          <w:rFonts w:ascii="Times New Roman" w:eastAsiaTheme="minorHAnsi" w:hAnsi="Times New Roman"/>
          <w:sz w:val="28"/>
          <w:szCs w:val="28"/>
        </w:rPr>
        <w:t xml:space="preserve">с решением Совета муниципального образования Тбилисский район </w:t>
      </w:r>
      <w:r w:rsidR="002B078E" w:rsidRPr="002B078E">
        <w:rPr>
          <w:rFonts w:ascii="Times New Roman" w:hAnsi="Times New Roman"/>
          <w:sz w:val="28"/>
          <w:szCs w:val="28"/>
        </w:rPr>
        <w:t xml:space="preserve">от 27.03.2023 г. № 266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="002B078E" w:rsidRPr="002B078E">
        <w:rPr>
          <w:rFonts w:ascii="Times New Roman" w:eastAsiaTheme="minorHAnsi" w:hAnsi="Times New Roman"/>
          <w:sz w:val="28"/>
          <w:szCs w:val="28"/>
        </w:rPr>
        <w:t>в</w:t>
      </w:r>
      <w:r w:rsidR="002B078E"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1A226684" w14:textId="77777777" w:rsidR="002B078E" w:rsidRPr="002B078E" w:rsidRDefault="002B078E" w:rsidP="002B078E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2B078E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34C3A8E6" w14:textId="77777777" w:rsidR="002B078E" w:rsidRPr="002B078E" w:rsidRDefault="002B078E" w:rsidP="002B078E">
      <w:pPr>
        <w:tabs>
          <w:tab w:val="left" w:pos="0"/>
        </w:tabs>
        <w:spacing w:after="0"/>
        <w:ind w:right="-2"/>
        <w:contextualSpacing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</w:r>
      <w:r w:rsidRPr="002B078E">
        <w:rPr>
          <w:rFonts w:ascii="Times New Roman" w:eastAsia="Times New Roman" w:hAnsi="Times New Roman" w:cstheme="minorBidi"/>
          <w:sz w:val="28"/>
          <w:szCs w:val="28"/>
          <w:lang w:eastAsia="ru-RU"/>
        </w:rPr>
        <w:tab/>
        <w:t>Таблица 1</w:t>
      </w:r>
    </w:p>
    <w:tbl>
      <w:tblPr>
        <w:tblStyle w:val="aa"/>
        <w:tblW w:w="9750" w:type="dxa"/>
        <w:tblLayout w:type="fixed"/>
        <w:tblLook w:val="04A0" w:firstRow="1" w:lastRow="0" w:firstColumn="1" w:lastColumn="0" w:noHBand="0" w:noVBand="1"/>
      </w:tblPr>
      <w:tblGrid>
        <w:gridCol w:w="4361"/>
        <w:gridCol w:w="1844"/>
        <w:gridCol w:w="1700"/>
        <w:gridCol w:w="1845"/>
      </w:tblGrid>
      <w:tr w:rsidR="002B078E" w:rsidRPr="002B078E" w14:paraId="66C80D60" w14:textId="77777777" w:rsidTr="00586B5F">
        <w:trPr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311B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68D2F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 xml:space="preserve">Предыдущая редакция </w:t>
            </w:r>
          </w:p>
          <w:p w14:paraId="43931CA4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8DE0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Изменения, +/ -</w:t>
            </w:r>
          </w:p>
          <w:p w14:paraId="1255C376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4DB8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Новая редакция</w:t>
            </w:r>
          </w:p>
          <w:p w14:paraId="2E0A9377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</w:tr>
      <w:tr w:rsidR="002B078E" w:rsidRPr="002B078E" w14:paraId="38B34A86" w14:textId="77777777" w:rsidTr="00586B5F">
        <w:trPr>
          <w:tblHeader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1137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2FB1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626F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DFA98" w14:textId="77777777" w:rsidR="002B078E" w:rsidRPr="002B078E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078E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2B078E" w:rsidRPr="002B078E" w14:paraId="38A84B6F" w14:textId="77777777" w:rsidTr="009F6CA4">
        <w:trPr>
          <w:trHeight w:val="29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BE16" w14:textId="7777777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Общий объем финансового обеспечения программы, всего: </w:t>
            </w:r>
          </w:p>
          <w:p w14:paraId="6F0F2FCD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34A9B533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6D992464" w14:textId="46B0304D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местный бюджет</w:t>
            </w:r>
          </w:p>
          <w:p w14:paraId="2715F961" w14:textId="7777777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в том числе: </w:t>
            </w:r>
          </w:p>
          <w:p w14:paraId="110CCB31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  <w:p w14:paraId="32DBDF2F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380DD362" w14:textId="30FCAF9B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краевой бюджет</w:t>
            </w:r>
          </w:p>
          <w:p w14:paraId="0573311E" w14:textId="508D658B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2F300F8F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2024 год</w:t>
            </w:r>
          </w:p>
          <w:p w14:paraId="61D1BB9C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461747A2" w14:textId="30FE527A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краевой бюджет</w:t>
            </w:r>
          </w:p>
          <w:p w14:paraId="0623E447" w14:textId="5E16EFE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29F923C7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2025 год</w:t>
            </w:r>
          </w:p>
          <w:p w14:paraId="55DE54AB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4D6319FC" w14:textId="2AB16DEB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краевой бюджет</w:t>
            </w:r>
          </w:p>
          <w:p w14:paraId="6DE8A7AB" w14:textId="72346648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м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4422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AC38D50" w14:textId="59203F8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7 309 574,7</w:t>
            </w:r>
          </w:p>
          <w:p w14:paraId="1B112269" w14:textId="36CEA17E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229 362,0</w:t>
            </w:r>
          </w:p>
          <w:p w14:paraId="7B61E2A5" w14:textId="38721BA0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4 577 459,5</w:t>
            </w:r>
          </w:p>
          <w:p w14:paraId="7540BF3C" w14:textId="4A021A11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502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753,2</w:t>
            </w:r>
          </w:p>
          <w:p w14:paraId="4FF56532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4380782" w14:textId="21C0D08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876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630,3</w:t>
            </w:r>
          </w:p>
          <w:p w14:paraId="4484BF9F" w14:textId="2AD918A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620,4</w:t>
            </w:r>
          </w:p>
          <w:p w14:paraId="33B815D9" w14:textId="4F24797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536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966,8</w:t>
            </w:r>
          </w:p>
          <w:p w14:paraId="382AEC91" w14:textId="7C97CF9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295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043,1</w:t>
            </w:r>
          </w:p>
          <w:p w14:paraId="61C23C22" w14:textId="447620C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749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517,0</w:t>
            </w:r>
          </w:p>
          <w:p w14:paraId="7389CCCC" w14:textId="72B980C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852,7</w:t>
            </w:r>
          </w:p>
          <w:p w14:paraId="0882B642" w14:textId="52308EC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433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376,3</w:t>
            </w:r>
          </w:p>
          <w:p w14:paraId="1996B71A" w14:textId="30F068C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271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288,0</w:t>
            </w:r>
          </w:p>
          <w:p w14:paraId="45FB31F8" w14:textId="78367D5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651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435,1</w:t>
            </w:r>
          </w:p>
          <w:p w14:paraId="50B8C28C" w14:textId="528F70D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629,5</w:t>
            </w:r>
          </w:p>
          <w:p w14:paraId="5B0C4B53" w14:textId="08AF38B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392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444,5</w:t>
            </w:r>
          </w:p>
          <w:p w14:paraId="01B2A086" w14:textId="79AC622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220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361,1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E156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80583F9" w14:textId="18D9E4B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+165 159,9</w:t>
            </w:r>
          </w:p>
          <w:p w14:paraId="36A4CF3C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6BAEFA39" w14:textId="1D59C481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+146 184,3</w:t>
            </w:r>
          </w:p>
          <w:p w14:paraId="32C25D36" w14:textId="365FCCE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+18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975,6</w:t>
            </w:r>
          </w:p>
          <w:p w14:paraId="657EA7DF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6FB0C40" w14:textId="1869F76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+163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896,1</w:t>
            </w:r>
          </w:p>
          <w:p w14:paraId="2811BEDB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4BD39599" w14:textId="4CD4DCBD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+144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920,5</w:t>
            </w:r>
          </w:p>
          <w:p w14:paraId="0F1EF7B6" w14:textId="176C31B0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+18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975,6</w:t>
            </w:r>
          </w:p>
          <w:p w14:paraId="3211AE86" w14:textId="547FE86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+631,9</w:t>
            </w:r>
          </w:p>
          <w:p w14:paraId="6B61275D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09300F14" w14:textId="16260D3E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+631,9</w:t>
            </w:r>
          </w:p>
          <w:p w14:paraId="13BF2226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268DC1E8" w14:textId="11E267B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+631,9</w:t>
            </w:r>
          </w:p>
          <w:p w14:paraId="27549A4E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73B05E93" w14:textId="4A4843A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+631,9</w:t>
            </w:r>
          </w:p>
          <w:p w14:paraId="5700E278" w14:textId="1346DEF1" w:rsidR="002B078E" w:rsidRPr="00F34E4B" w:rsidRDefault="002B078E" w:rsidP="009F6CA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F041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D99E593" w14:textId="5C8ECA8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7 474 734,6</w:t>
            </w:r>
          </w:p>
          <w:p w14:paraId="34090AD3" w14:textId="1E76D16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229 362,0</w:t>
            </w:r>
          </w:p>
          <w:p w14:paraId="59F112FF" w14:textId="3C90508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723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643,8</w:t>
            </w:r>
          </w:p>
          <w:p w14:paraId="1072B262" w14:textId="4262C97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975,6</w:t>
            </w:r>
          </w:p>
          <w:p w14:paraId="1B3202BD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89FDBC8" w14:textId="10C3CF26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040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526,4</w:t>
            </w:r>
          </w:p>
          <w:p w14:paraId="57BF80AA" w14:textId="414147B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620,4</w:t>
            </w:r>
          </w:p>
          <w:p w14:paraId="68B7E102" w14:textId="0E35976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681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887,3</w:t>
            </w:r>
          </w:p>
          <w:p w14:paraId="713FEF1A" w14:textId="1AC5171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314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018,7</w:t>
            </w:r>
          </w:p>
          <w:p w14:paraId="3CC4AF6F" w14:textId="123DEA1C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750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148,9</w:t>
            </w:r>
          </w:p>
          <w:p w14:paraId="608AF9E2" w14:textId="33B6EAF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852,7</w:t>
            </w:r>
          </w:p>
          <w:p w14:paraId="4EA134A8" w14:textId="094B5FF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434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008,2</w:t>
            </w:r>
          </w:p>
          <w:p w14:paraId="196DFDE8" w14:textId="3B96CD4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271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288,0</w:t>
            </w:r>
          </w:p>
          <w:p w14:paraId="2BB25DD6" w14:textId="3894E94E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651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435,1</w:t>
            </w:r>
          </w:p>
          <w:p w14:paraId="74C6A930" w14:textId="4855342D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629,5</w:t>
            </w:r>
          </w:p>
          <w:p w14:paraId="04559D76" w14:textId="003745F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392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444,5</w:t>
            </w:r>
          </w:p>
          <w:p w14:paraId="638677A1" w14:textId="676DEB9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220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361,1</w:t>
            </w:r>
          </w:p>
        </w:tc>
      </w:tr>
      <w:tr w:rsidR="002B078E" w:rsidRPr="002B078E" w14:paraId="54882FDA" w14:textId="77777777" w:rsidTr="009F6CA4">
        <w:trPr>
          <w:trHeight w:val="14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2A30A" w14:textId="7777777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1.1.1 Основное мероприятие № 1 «Функционирование системы образования Тбилисского района». </w:t>
            </w:r>
          </w:p>
          <w:p w14:paraId="02157594" w14:textId="77777777" w:rsidR="002B078E" w:rsidRPr="00F34E4B" w:rsidRDefault="002B078E" w:rsidP="002B078E">
            <w:pPr>
              <w:tabs>
                <w:tab w:val="left" w:pos="72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Общий объем финансового обеспечения мероприятия, всего: </w:t>
            </w:r>
          </w:p>
          <w:p w14:paraId="0C4C520F" w14:textId="77777777" w:rsidR="002B078E" w:rsidRPr="00F34E4B" w:rsidRDefault="002B078E" w:rsidP="002B078E">
            <w:pPr>
              <w:tabs>
                <w:tab w:val="left" w:pos="72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66F4D221" w14:textId="30E615B0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592E342A" w14:textId="05DAD529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м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5C94074C" w14:textId="7777777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14:paraId="35E8D8DC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  <w:p w14:paraId="40D43921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28A06C39" w14:textId="05EF0942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краевой бюджет</w:t>
            </w:r>
          </w:p>
          <w:p w14:paraId="2D649A41" w14:textId="1D3CB0C2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FC3601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077E7766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2024 год</w:t>
            </w:r>
          </w:p>
          <w:p w14:paraId="19B737FC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24EB6D4E" w14:textId="2DD8C2D6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краевой бюджет</w:t>
            </w:r>
          </w:p>
          <w:p w14:paraId="76CD09FF" w14:textId="3D3C4C34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м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33057279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2025 год</w:t>
            </w:r>
          </w:p>
          <w:p w14:paraId="73056917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319D8F18" w14:textId="7CD0F207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краевой бюджет</w:t>
            </w:r>
          </w:p>
          <w:p w14:paraId="04874964" w14:textId="28321E3C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213F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3635642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4F12327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1DE6EB3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D49B991" w14:textId="21C67A66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468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902,6</w:t>
            </w:r>
          </w:p>
          <w:p w14:paraId="1060E94A" w14:textId="1387139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108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502,7</w:t>
            </w:r>
          </w:p>
          <w:p w14:paraId="70E267DD" w14:textId="635078A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262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793,1</w:t>
            </w:r>
          </w:p>
          <w:p w14:paraId="38B77B07" w14:textId="53DAF4D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097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606,8</w:t>
            </w:r>
          </w:p>
          <w:p w14:paraId="71F78B30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0A3B3DD" w14:textId="01077E2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693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076,1</w:t>
            </w:r>
          </w:p>
          <w:p w14:paraId="6337EFD6" w14:textId="10BEF6AC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528,7</w:t>
            </w:r>
          </w:p>
          <w:p w14:paraId="73F8DAAD" w14:textId="0EDEDA5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430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954,3</w:t>
            </w:r>
          </w:p>
          <w:p w14:paraId="2CEA1B4E" w14:textId="13AD94C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240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953,1</w:t>
            </w:r>
          </w:p>
          <w:p w14:paraId="2C264DF0" w14:textId="1749E71D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667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638,1</w:t>
            </w:r>
          </w:p>
          <w:p w14:paraId="5488B86B" w14:textId="006611F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103,1</w:t>
            </w:r>
          </w:p>
          <w:p w14:paraId="1C17BE9C" w14:textId="645E051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419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043,9</w:t>
            </w:r>
          </w:p>
          <w:p w14:paraId="55F82310" w14:textId="1F522F40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491,1</w:t>
            </w:r>
          </w:p>
          <w:p w14:paraId="2B660617" w14:textId="74610BBE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666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965,9</w:t>
            </w:r>
          </w:p>
          <w:p w14:paraId="04045BB4" w14:textId="02613A5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285,0</w:t>
            </w:r>
          </w:p>
          <w:p w14:paraId="363EB679" w14:textId="4068118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419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288,1</w:t>
            </w:r>
          </w:p>
          <w:p w14:paraId="1EEB0EA2" w14:textId="7C49564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226392,8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2C0D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AAFC856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4A56E60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9881843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517B5CE" w14:textId="77EAFAA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-7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804,1</w:t>
            </w:r>
          </w:p>
          <w:p w14:paraId="09A67628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520F9999" w14:textId="0096B21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+4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395,7</w:t>
            </w:r>
          </w:p>
          <w:p w14:paraId="3B845DD8" w14:textId="2CD63F8B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-12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199,8</w:t>
            </w:r>
          </w:p>
          <w:p w14:paraId="60110A73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8CAB599" w14:textId="0C1E3A8D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-9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067,9</w:t>
            </w:r>
          </w:p>
          <w:p w14:paraId="63A55D8F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5A0332E1" w14:textId="405F565C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+3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131,9</w:t>
            </w:r>
          </w:p>
          <w:p w14:paraId="47C3CC36" w14:textId="0443ADE6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-12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199,8</w:t>
            </w:r>
          </w:p>
          <w:p w14:paraId="3D7E11BA" w14:textId="2C9D3CF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+631,9</w:t>
            </w:r>
          </w:p>
          <w:p w14:paraId="287AEBCE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0EB51282" w14:textId="7F385F8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+631,9</w:t>
            </w:r>
          </w:p>
          <w:p w14:paraId="5393C271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66975240" w14:textId="5ADD614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+631,9</w:t>
            </w:r>
          </w:p>
          <w:p w14:paraId="563B3BFD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3979317A" w14:textId="64B221F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631,9</w:t>
            </w:r>
          </w:p>
          <w:p w14:paraId="796BE39E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1D7C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15FE5E7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703B02D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38A7F59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3443A5E" w14:textId="004364F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461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098,5</w:t>
            </w:r>
          </w:p>
          <w:p w14:paraId="1B801B77" w14:textId="292CF3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108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502,7</w:t>
            </w:r>
          </w:p>
          <w:p w14:paraId="1CAA6CB0" w14:textId="77BA1EF0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267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188,8</w:t>
            </w:r>
          </w:p>
          <w:p w14:paraId="51186837" w14:textId="4A1D7E30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085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407,0</w:t>
            </w:r>
          </w:p>
          <w:p w14:paraId="3062DC60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BAD12E9" w14:textId="663CD011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684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008,2</w:t>
            </w:r>
          </w:p>
          <w:p w14:paraId="19BB4BCA" w14:textId="462B242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528,7</w:t>
            </w:r>
          </w:p>
          <w:p w14:paraId="41574160" w14:textId="523EF24E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434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086,2</w:t>
            </w:r>
          </w:p>
          <w:p w14:paraId="4B73D42B" w14:textId="15FAF79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228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393,3</w:t>
            </w:r>
          </w:p>
          <w:p w14:paraId="359F5CB9" w14:textId="2D057B6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668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270,0</w:t>
            </w:r>
          </w:p>
          <w:p w14:paraId="3DB4FCA6" w14:textId="7628091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103,1</w:t>
            </w:r>
          </w:p>
          <w:p w14:paraId="634D452B" w14:textId="6CFB78B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419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675,8</w:t>
            </w:r>
          </w:p>
          <w:p w14:paraId="26636CCC" w14:textId="629CBBAC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491,1</w:t>
            </w:r>
          </w:p>
          <w:p w14:paraId="4F519058" w14:textId="65040BE0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667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597,8</w:t>
            </w:r>
          </w:p>
          <w:p w14:paraId="071B6FB1" w14:textId="6138E9F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285,0</w:t>
            </w:r>
          </w:p>
          <w:p w14:paraId="4298861C" w14:textId="15DCCC2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419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920,0</w:t>
            </w:r>
          </w:p>
          <w:p w14:paraId="705DAB79" w14:textId="4AE156E6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392,8</w:t>
            </w:r>
          </w:p>
        </w:tc>
      </w:tr>
      <w:tr w:rsidR="002B078E" w:rsidRPr="002B078E" w14:paraId="61B33100" w14:textId="77777777" w:rsidTr="009F6CA4">
        <w:trPr>
          <w:trHeight w:val="7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9172" w14:textId="7777777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2.1.1 Основное мероприятие № 2 «Обеспечение реализации муниципальной программы». </w:t>
            </w:r>
          </w:p>
          <w:p w14:paraId="35F86E53" w14:textId="77777777" w:rsidR="002B078E" w:rsidRPr="00F34E4B" w:rsidRDefault="002B078E" w:rsidP="002B078E">
            <w:pPr>
              <w:tabs>
                <w:tab w:val="left" w:pos="72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Общий объем финансового обеспечения мероприятия, всего: </w:t>
            </w:r>
          </w:p>
          <w:p w14:paraId="16AD2A91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федеральный бюджет</w:t>
            </w:r>
          </w:p>
          <w:p w14:paraId="0C46A9F0" w14:textId="401B0A68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краевой бюджет                </w:t>
            </w:r>
          </w:p>
          <w:p w14:paraId="0DF20494" w14:textId="292E642B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м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ный бюджет </w:t>
            </w:r>
          </w:p>
          <w:p w14:paraId="18A65193" w14:textId="7777777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14:paraId="3F942388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  <w:p w14:paraId="3123FBEA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4C83FBE0" w14:textId="5F70DF2F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краевой бюджет</w:t>
            </w:r>
          </w:p>
          <w:p w14:paraId="7E629F3B" w14:textId="6E5A0E19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288398FD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2024 год</w:t>
            </w:r>
          </w:p>
          <w:p w14:paraId="5B90F3CE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62E61421" w14:textId="1FF148DE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краевой бюджет</w:t>
            </w:r>
          </w:p>
          <w:p w14:paraId="2F9F1E37" w14:textId="69E9DDB4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0656F0DC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2025 год</w:t>
            </w:r>
          </w:p>
          <w:p w14:paraId="5062E955" w14:textId="77777777" w:rsidR="002B078E" w:rsidRPr="00F34E4B" w:rsidRDefault="002B078E" w:rsidP="002B078E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федеральный бюджет</w:t>
            </w:r>
          </w:p>
          <w:p w14:paraId="7D9E51AB" w14:textId="2CCDBF1F" w:rsidR="002B078E" w:rsidRPr="00F34E4B" w:rsidRDefault="002B078E" w:rsidP="002B078E">
            <w:pPr>
              <w:tabs>
                <w:tab w:val="left" w:pos="3969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краевой бюджет</w:t>
            </w:r>
          </w:p>
          <w:p w14:paraId="3DB00DA0" w14:textId="254374A7" w:rsidR="002B078E" w:rsidRPr="00F34E4B" w:rsidRDefault="002B078E" w:rsidP="002B078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м</w:t>
            </w:r>
            <w:r w:rsidR="00FF7244" w:rsidRPr="00F34E4B"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7A62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7EED17B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FE700EC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C1B4224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CC521D8" w14:textId="56FB6BF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840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672,1</w:t>
            </w:r>
          </w:p>
          <w:p w14:paraId="01B008E1" w14:textId="3791AC8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859,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  <w:p w14:paraId="5951560F" w14:textId="008F05F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314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666,4</w:t>
            </w:r>
          </w:p>
          <w:p w14:paraId="205F71BE" w14:textId="04D169A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405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146,4</w:t>
            </w:r>
          </w:p>
          <w:p w14:paraId="089B4CE9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8E233AD" w14:textId="32216F8D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183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554,2</w:t>
            </w:r>
          </w:p>
          <w:p w14:paraId="28E5540F" w14:textId="4BDB7ECB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091,7</w:t>
            </w:r>
          </w:p>
          <w:p w14:paraId="00D67F9F" w14:textId="3F0BA836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106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012,5</w:t>
            </w:r>
          </w:p>
          <w:p w14:paraId="3FEAA4C5" w14:textId="5CEC9D6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450,0</w:t>
            </w:r>
          </w:p>
          <w:p w14:paraId="27BFE147" w14:textId="62528EA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878,9</w:t>
            </w:r>
          </w:p>
          <w:p w14:paraId="07321938" w14:textId="7E02A10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749,6</w:t>
            </w:r>
          </w:p>
          <w:p w14:paraId="27FE2434" w14:textId="3F444A2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332,4</w:t>
            </w:r>
          </w:p>
          <w:p w14:paraId="5BBFB4D5" w14:textId="5C7DFDA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796,9</w:t>
            </w:r>
          </w:p>
          <w:p w14:paraId="64893654" w14:textId="4D1416E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82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781,1</w:t>
            </w:r>
          </w:p>
          <w:p w14:paraId="7EF62461" w14:textId="3E12B5A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893,4</w:t>
            </w:r>
          </w:p>
          <w:p w14:paraId="43DEA4B5" w14:textId="7BB07DC3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006,3</w:t>
            </w:r>
          </w:p>
          <w:p w14:paraId="4F619D2D" w14:textId="03BFA10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881,4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6FD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493FA79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BFCE9D2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0A2EC6A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5547128" w14:textId="4A874F5F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+172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964,0</w:t>
            </w:r>
          </w:p>
          <w:p w14:paraId="6385CC6B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1F000A40" w14:textId="3042F14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+141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788,6</w:t>
            </w:r>
          </w:p>
          <w:p w14:paraId="5F9609DF" w14:textId="32E9211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175,4</w:t>
            </w:r>
          </w:p>
          <w:p w14:paraId="1A059AF0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415A461" w14:textId="226C8488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+172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964,0</w:t>
            </w:r>
          </w:p>
          <w:p w14:paraId="2D500A1C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72A0AB16" w14:textId="06878F6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+141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788,6</w:t>
            </w:r>
          </w:p>
          <w:p w14:paraId="18D05FCF" w14:textId="3D02A9A4" w:rsidR="002B078E" w:rsidRPr="00F34E4B" w:rsidRDefault="005C295F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</w:t>
            </w:r>
            <w:r w:rsidR="002B078E" w:rsidRPr="00F34E4B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B078E" w:rsidRPr="00F34E4B">
              <w:rPr>
                <w:rFonts w:ascii="Times New Roman" w:eastAsiaTheme="minorHAnsi" w:hAnsi="Times New Roman"/>
                <w:sz w:val="24"/>
                <w:szCs w:val="24"/>
              </w:rPr>
              <w:t>175,4</w:t>
            </w:r>
          </w:p>
          <w:p w14:paraId="0CF84292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2B1EA1A0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512B2EA5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00A960A3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7CED07E1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2C544B8F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38E385E4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0B94469C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CC9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CD6EB1D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C06872E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17CF323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1885045" w14:textId="633663A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013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636,1</w:t>
            </w:r>
          </w:p>
          <w:p w14:paraId="757C36A3" w14:textId="18FF46DA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859,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  <w:p w14:paraId="394907AC" w14:textId="4E4CD09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456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455,0</w:t>
            </w:r>
          </w:p>
          <w:p w14:paraId="41B82016" w14:textId="0212DE0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436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321,8</w:t>
            </w:r>
          </w:p>
          <w:p w14:paraId="4FB3B439" w14:textId="7777777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C15CC71" w14:textId="0B865CC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356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518,2</w:t>
            </w:r>
          </w:p>
          <w:p w14:paraId="2B50EDCF" w14:textId="499F2BC6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091,7</w:t>
            </w:r>
          </w:p>
          <w:p w14:paraId="5ABFE11C" w14:textId="4BDCE107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247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801,1</w:t>
            </w:r>
          </w:p>
          <w:p w14:paraId="0E2BD0E2" w14:textId="584987EB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85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625,4</w:t>
            </w:r>
          </w:p>
          <w:p w14:paraId="41F91C2F" w14:textId="253DBF7D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81</w:t>
            </w:r>
            <w:r w:rsidR="005C295F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878,9</w:t>
            </w:r>
          </w:p>
          <w:p w14:paraId="0CBB05C1" w14:textId="6A86D13C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749,6</w:t>
            </w:r>
          </w:p>
          <w:p w14:paraId="7DD865F2" w14:textId="24D3095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332,4</w:t>
            </w:r>
          </w:p>
          <w:p w14:paraId="71CBF4E4" w14:textId="6CCB9419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796,9</w:t>
            </w:r>
          </w:p>
          <w:p w14:paraId="387EB1F6" w14:textId="7484DBB4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82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781,1</w:t>
            </w:r>
          </w:p>
          <w:p w14:paraId="6F7DE9D4" w14:textId="42B890A5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893,4</w:t>
            </w:r>
          </w:p>
          <w:p w14:paraId="4C806473" w14:textId="656BDDA2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006,3</w:t>
            </w:r>
          </w:p>
          <w:p w14:paraId="749A621F" w14:textId="1B6E9850" w:rsidR="002B078E" w:rsidRPr="00F34E4B" w:rsidRDefault="002B078E" w:rsidP="002B078E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881,4</w:t>
            </w:r>
          </w:p>
        </w:tc>
      </w:tr>
      <w:tr w:rsidR="002B078E" w:rsidRPr="002B078E" w14:paraId="5BEA421D" w14:textId="77777777" w:rsidTr="009F6CA4">
        <w:trPr>
          <w:trHeight w:val="280"/>
        </w:trPr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C303" w14:textId="77777777" w:rsidR="002B078E" w:rsidRPr="00F34E4B" w:rsidRDefault="002B078E" w:rsidP="002B078E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CD93" w14:textId="64D8E1A9" w:rsidR="002B078E" w:rsidRPr="00F34E4B" w:rsidRDefault="002B078E" w:rsidP="009F6CA4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+165</w:t>
            </w:r>
            <w:r w:rsidR="00FB7DAA" w:rsidRPr="00F34E4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34E4B">
              <w:rPr>
                <w:rFonts w:ascii="Times New Roman" w:eastAsiaTheme="minorHAnsi" w:hAnsi="Times New Roman"/>
                <w:sz w:val="24"/>
                <w:szCs w:val="24"/>
              </w:rPr>
              <w:t>159,9</w:t>
            </w:r>
          </w:p>
        </w:tc>
      </w:tr>
    </w:tbl>
    <w:p w14:paraId="44F737D7" w14:textId="77777777" w:rsidR="002B078E" w:rsidRPr="002B078E" w:rsidRDefault="002B078E" w:rsidP="002B078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4165926" w14:textId="7DEEFD4A" w:rsidR="00A967A9" w:rsidRDefault="006F5AD2" w:rsidP="009F6CA4">
      <w:pPr>
        <w:spacing w:after="0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Как видно из данных таблицы в 2023-2025 годах увеличен объем финансирования мероприятий Программы из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краевого и 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местного бюджет</w:t>
      </w:r>
      <w:r w:rsidR="00EB4C08">
        <w:rPr>
          <w:rFonts w:ascii="Times New Roman" w:eastAsia="Times New Roman" w:hAnsi="Times New Roman" w:cstheme="minorBidi"/>
          <w:sz w:val="28"/>
          <w:szCs w:val="28"/>
          <w:lang w:eastAsia="ru-RU"/>
        </w:rPr>
        <w:t>ов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на общую сумму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165 159,9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руб., </w:t>
      </w:r>
      <w:r w:rsidR="00A967A9">
        <w:rPr>
          <w:rFonts w:ascii="Times New Roman" w:eastAsia="SimSun" w:hAnsi="Times New Roman"/>
          <w:kern w:val="1"/>
          <w:sz w:val="28"/>
          <w:szCs w:val="24"/>
          <w:lang w:eastAsia="zh-CN" w:bidi="hi-IN"/>
        </w:rPr>
        <w:t>в том числе</w:t>
      </w:r>
      <w:r w:rsidR="00A967A9" w:rsidRPr="00E6765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A967A9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за счет средств краевого бюджета на сумму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146 184,3</w:t>
      </w:r>
      <w:r w:rsidR="00A967A9"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 и за счет средств м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естного бюджета на сумму 18 975,6</w:t>
      </w:r>
      <w:r w:rsidR="00A967A9" w:rsidRP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A967A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</w:p>
    <w:p w14:paraId="65A64145" w14:textId="16B4BF7F" w:rsidR="006F5AD2" w:rsidRPr="006F5AD2" w:rsidRDefault="00A967A9" w:rsidP="009F6CA4">
      <w:pPr>
        <w:spacing w:after="0"/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Изменение объем</w:t>
      </w:r>
      <w:r w:rsidR="009F6CA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ов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финансирования предусмотрено </w:t>
      </w:r>
      <w:r w:rsidR="006F5AD2" w:rsidRPr="006F5AD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по следующим </w:t>
      </w:r>
      <w:r w:rsidR="006F5AD2" w:rsidRPr="006F5AD2">
        <w:rPr>
          <w:rFonts w:ascii="Times New Roman" w:hAnsi="Times New Roman"/>
          <w:color w:val="000000" w:themeColor="text1"/>
          <w:kern w:val="3"/>
          <w:sz w:val="28"/>
          <w:szCs w:val="28"/>
          <w:lang w:val="de-DE" w:eastAsia="ja-JP" w:bidi="fa-IR"/>
        </w:rPr>
        <w:t>основн</w:t>
      </w:r>
      <w:r w:rsidR="006F5AD2" w:rsidRPr="006F5AD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ым</w:t>
      </w:r>
      <w:r w:rsidR="006F5AD2" w:rsidRPr="006F5AD2">
        <w:rPr>
          <w:rFonts w:ascii="Times New Roman" w:hAnsi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мероприяти</w:t>
      </w:r>
      <w:r w:rsidR="006F5AD2" w:rsidRPr="006F5AD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ям</w:t>
      </w:r>
      <w:r w:rsidR="006F5AD2" w:rsidRPr="006F5AD2">
        <w:rPr>
          <w:rFonts w:ascii="Times New Roman" w:hAnsi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r w:rsidR="006F5AD2" w:rsidRPr="006F5AD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Программы</w:t>
      </w:r>
      <w:r w:rsidR="006F5AD2"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:</w:t>
      </w:r>
    </w:p>
    <w:p w14:paraId="131AE088" w14:textId="13FB978A" w:rsidR="002B078E" w:rsidRPr="002B078E" w:rsidRDefault="008F5D23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по </w:t>
      </w:r>
      <w:r w:rsidRPr="008F5D23">
        <w:rPr>
          <w:rFonts w:ascii="Times New Roman" w:eastAsiaTheme="minorHAnsi" w:hAnsi="Times New Roman"/>
          <w:sz w:val="28"/>
          <w:szCs w:val="28"/>
        </w:rPr>
        <w:t>о</w:t>
      </w:r>
      <w:r w:rsidR="002B078E" w:rsidRPr="002B078E">
        <w:rPr>
          <w:rFonts w:ascii="Times New Roman" w:hAnsi="Times New Roman"/>
          <w:sz w:val="28"/>
          <w:szCs w:val="28"/>
        </w:rPr>
        <w:t>сновно</w:t>
      </w:r>
      <w:r w:rsidRPr="008F5D23">
        <w:rPr>
          <w:rFonts w:ascii="Times New Roman" w:hAnsi="Times New Roman"/>
          <w:sz w:val="28"/>
          <w:szCs w:val="28"/>
        </w:rPr>
        <w:t>му</w:t>
      </w:r>
      <w:r w:rsidR="002B078E" w:rsidRPr="002B078E">
        <w:rPr>
          <w:rFonts w:ascii="Times New Roman" w:hAnsi="Times New Roman"/>
          <w:sz w:val="28"/>
          <w:szCs w:val="28"/>
        </w:rPr>
        <w:t xml:space="preserve"> мероприяти</w:t>
      </w:r>
      <w:r w:rsidRPr="008F5D23">
        <w:rPr>
          <w:rFonts w:ascii="Times New Roman" w:hAnsi="Times New Roman"/>
          <w:sz w:val="28"/>
          <w:szCs w:val="28"/>
        </w:rPr>
        <w:t>ю</w:t>
      </w:r>
      <w:r w:rsidR="002B078E" w:rsidRPr="002B078E">
        <w:rPr>
          <w:rFonts w:ascii="Times New Roman" w:hAnsi="Times New Roman"/>
          <w:sz w:val="28"/>
          <w:szCs w:val="28"/>
        </w:rPr>
        <w:t xml:space="preserve"> № 1 «</w:t>
      </w:r>
      <w:r w:rsidR="002B078E" w:rsidRPr="002B078E">
        <w:rPr>
          <w:rFonts w:ascii="Times New Roman" w:eastAsiaTheme="minorHAnsi" w:hAnsi="Times New Roman"/>
          <w:sz w:val="28"/>
          <w:szCs w:val="28"/>
        </w:rPr>
        <w:t>Функционирование системы образования Тбилисского района</w:t>
      </w:r>
      <w:r w:rsidR="002B078E" w:rsidRPr="002B078E">
        <w:rPr>
          <w:rFonts w:ascii="Times New Roman" w:hAnsi="Times New Roman"/>
          <w:sz w:val="28"/>
          <w:szCs w:val="28"/>
        </w:rPr>
        <w:t>» уменьшение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объема финансирования 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-2025 годах предусмотрено в 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общей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сумме 7</w:t>
      </w:r>
      <w:r w:rsidR="004705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804,1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</w:t>
      </w:r>
      <w:r w:rsidR="004705E0">
        <w:rPr>
          <w:rFonts w:ascii="Times New Roman" w:eastAsia="Times New Roman" w:hAnsi="Times New Roman"/>
          <w:sz w:val="28"/>
          <w:szCs w:val="28"/>
          <w:lang w:eastAsia="ru-RU"/>
        </w:rPr>
        <w:t>по годам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C35CAAF" w14:textId="28380ACA" w:rsidR="00AF2755" w:rsidRDefault="004705E0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году за счет средств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финансирования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>составило в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общ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199,8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6C76B11" w14:textId="0C656F14" w:rsidR="00AF2755" w:rsidRDefault="004705E0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уменьшени</w:t>
      </w:r>
      <w:r w:rsidR="00903D7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</w:t>
      </w:r>
      <w:r w:rsidR="00F831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обеспечение деятельности образовательных учреждений с части оплаты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r w:rsidR="00F831CB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потребление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теплоэнерги</w:t>
      </w:r>
      <w:r w:rsidR="00F831CB">
        <w:rPr>
          <w:rFonts w:ascii="Times New Roman" w:eastAsia="Times New Roman" w:hAnsi="Times New Roman"/>
          <w:sz w:val="28"/>
          <w:szCs w:val="28"/>
          <w:lang w:eastAsia="ru-RU"/>
        </w:rPr>
        <w:t>и в 4 квартале 2023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 xml:space="preserve">общую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000,0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уб.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расходы дошкольных образовательных учреждений </w:t>
      </w:r>
      <w:r w:rsidR="00903D7E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>4 000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расходы общеобразовательных учреждений </w:t>
      </w:r>
      <w:r w:rsidR="00903D7E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AF2755">
        <w:rPr>
          <w:rFonts w:ascii="Times New Roman" w:eastAsia="Times New Roman" w:hAnsi="Times New Roman"/>
          <w:sz w:val="28"/>
          <w:szCs w:val="28"/>
          <w:lang w:eastAsia="ru-RU"/>
        </w:rPr>
        <w:t>9 000,0 тыс. руб.</w:t>
      </w:r>
      <w:r w:rsidR="00903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9248692" w14:textId="35F13FE8" w:rsidR="002B078E" w:rsidRPr="002B078E" w:rsidRDefault="00903D7E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увеличени</w:t>
      </w:r>
      <w:r w:rsidR="004705E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0410">
        <w:rPr>
          <w:rFonts w:ascii="Times New Roman" w:eastAsia="Times New Roman" w:hAnsi="Times New Roman"/>
          <w:sz w:val="28"/>
          <w:szCs w:val="28"/>
          <w:lang w:eastAsia="ru-RU"/>
        </w:rPr>
        <w:t>финансирования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ограждение территории МБОУ «СОШ № 15»</w:t>
      </w:r>
      <w:r w:rsidR="00483A99" w:rsidRPr="00483A99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расположенной в </w:t>
      </w:r>
      <w:r w:rsidR="009F6CA4" w:rsidRPr="00483A99">
        <w:rPr>
          <w:rFonts w:ascii="Times New Roman" w:eastAsia="Times New Roman" w:hAnsi="Times New Roman"/>
          <w:sz w:val="28"/>
          <w:szCs w:val="28"/>
          <w:lang w:eastAsia="ru-RU"/>
        </w:rPr>
        <w:t>ст. Ловлинск</w:t>
      </w:r>
      <w:r w:rsidR="00483A99" w:rsidRPr="00483A99">
        <w:rPr>
          <w:rFonts w:ascii="Times New Roman" w:eastAsia="Times New Roman" w:hAnsi="Times New Roman"/>
          <w:sz w:val="28"/>
          <w:szCs w:val="28"/>
          <w:lang w:eastAsia="ru-RU"/>
        </w:rPr>
        <w:t>ой, пер. Школьный, 2</w:t>
      </w:r>
      <w:r w:rsidR="009F6CA4" w:rsidRPr="00483A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CA4" w:rsidRPr="002B078E">
        <w:rPr>
          <w:rFonts w:ascii="Times New Roman" w:eastAsia="Times New Roman" w:hAnsi="Times New Roman"/>
          <w:sz w:val="28"/>
          <w:szCs w:val="28"/>
          <w:lang w:eastAsia="ru-RU"/>
        </w:rPr>
        <w:t>на сумму 800,2 т</w:t>
      </w:r>
      <w:r w:rsidR="009F6CA4" w:rsidRPr="00483A99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="009F6CA4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F6CA4" w:rsidRPr="00483A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CA4"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F6CA4" w:rsidRPr="00483A99">
        <w:rPr>
          <w:rFonts w:ascii="Times New Roman" w:eastAsia="Times New Roman" w:hAnsi="Times New Roman"/>
          <w:sz w:val="28"/>
          <w:szCs w:val="28"/>
          <w:lang w:eastAsia="ru-RU"/>
        </w:rPr>
        <w:t>уб.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94B3540" w14:textId="027A828D" w:rsidR="002B078E" w:rsidRPr="002B078E" w:rsidRDefault="003F1345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9F6CA4">
        <w:rPr>
          <w:rFonts w:ascii="Times New Roman" w:eastAsia="Times New Roman" w:hAnsi="Times New Roman"/>
          <w:sz w:val="28"/>
          <w:szCs w:val="28"/>
          <w:lang w:eastAsia="ru-RU"/>
        </w:rPr>
        <w:t xml:space="preserve">а счет средств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краево</w:t>
      </w:r>
      <w:r w:rsidR="009F6CA4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</w:t>
      </w:r>
      <w:r w:rsidR="009F6CA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5AA">
        <w:rPr>
          <w:rFonts w:ascii="Times New Roman" w:eastAsia="Times New Roman" w:hAnsi="Times New Roman"/>
          <w:sz w:val="28"/>
          <w:szCs w:val="28"/>
          <w:lang w:eastAsia="ru-RU"/>
        </w:rPr>
        <w:t xml:space="preserve">в 2023 году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увеличен</w:t>
      </w:r>
      <w:r w:rsidR="009F6CA4">
        <w:rPr>
          <w:rFonts w:ascii="Times New Roman" w:eastAsia="Times New Roman" w:hAnsi="Times New Roman"/>
          <w:sz w:val="28"/>
          <w:szCs w:val="28"/>
          <w:lang w:eastAsia="ru-RU"/>
        </w:rPr>
        <w:t>ие финансирования составило в общей сумме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5AA">
        <w:rPr>
          <w:rFonts w:ascii="Times New Roman" w:eastAsia="Times New Roman" w:hAnsi="Times New Roman"/>
          <w:sz w:val="28"/>
          <w:szCs w:val="28"/>
          <w:lang w:eastAsia="ru-RU"/>
        </w:rPr>
        <w:t>3 131,9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9F6CA4"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="00483A99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546CA84" w14:textId="15F2EB6D" w:rsidR="002B078E" w:rsidRPr="002B078E" w:rsidRDefault="002B078E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уменьшени</w:t>
      </w:r>
      <w:r w:rsidR="00483A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субвенци</w:t>
      </w:r>
      <w:r w:rsidR="00104C9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на</w:t>
      </w:r>
      <w:r w:rsidR="00483A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A99" w:rsidRPr="002B2268">
        <w:rPr>
          <w:rFonts w:ascii="Times New Roman" w:eastAsia="Times New Roman" w:hAnsi="Times New Roman"/>
          <w:sz w:val="28"/>
          <w:szCs w:val="28"/>
          <w:lang w:eastAsia="ru-RU"/>
        </w:rPr>
        <w:t>сумму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483A99" w:rsidRP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608,9 т</w:t>
      </w:r>
      <w:r w:rsidR="00104C90" w:rsidRPr="002B2268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04C90" w:rsidRP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483A99" w:rsidRPr="002B226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83A99" w:rsidRPr="00483A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3A9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483A9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огласно внесения изменений в закон Краснодарского края </w:t>
      </w:r>
      <w:r w:rsidR="00483A99" w:rsidRPr="00DE7B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от</w:t>
      </w:r>
      <w:r w:rsidR="00483A9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483A99" w:rsidRPr="00DE7B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23.12.2022 г. </w:t>
      </w:r>
      <w:r w:rsidR="003F134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     </w:t>
      </w:r>
      <w:r w:rsidR="00483A99" w:rsidRPr="00DE7B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№ 4825-КЗ «О краевом бюджете на 2023 год и плановый период 2024 и 2025 годов»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7D403DD" w14:textId="13DA5316" w:rsidR="002B078E" w:rsidRPr="002B078E" w:rsidRDefault="00104C90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межбюджетных трансфертов на дополнительную помощь местным бюджетам для решения социально значимых вопросов местного значения (капитальный и текущий ремонт, благоустройство территории, материально-техническое обеспечение муниципальных дошкольных образовательных учреждений) в сумме 2</w:t>
      </w:r>
      <w:r w:rsidR="008B2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500,0 т</w:t>
      </w:r>
      <w:r w:rsidR="008B2EC0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B2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2EC0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051A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B2EC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B2E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огласно внесения изменений в закон Краснодарского края </w:t>
      </w:r>
      <w:r w:rsidR="008B2EC0" w:rsidRPr="00DE7B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от</w:t>
      </w:r>
      <w:r w:rsidR="008B2E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8B2EC0" w:rsidRPr="00DE7B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23.12.2022 г. № 4825-КЗ «О краевом бюджете на 2023 год и плановый период 2024 и 2025 годов»</w:t>
      </w:r>
      <w:r w:rsidR="008B2E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и постановления ЗСК </w:t>
      </w:r>
      <w:r w:rsidR="008051A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от 22.12.2022 г № 207-П «Об утверждения перечня предложений по оказанию дополнительной помощи местным бюджетам для решения социально значимых вопросов местного значения на 2023 год»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BA5344B" w14:textId="486605A8" w:rsidR="002B078E" w:rsidRPr="002B078E" w:rsidRDefault="008051AD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субвенци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(на обеспечение деятельности советников</w:t>
      </w:r>
      <w:r w:rsidR="00646D62" w:rsidRPr="00646D62">
        <w:t xml:space="preserve"> </w:t>
      </w:r>
      <w:r w:rsidR="00646D62" w:rsidRPr="00646D62">
        <w:rPr>
          <w:rFonts w:ascii="Times New Roman" w:eastAsia="Times New Roman" w:hAnsi="Times New Roman"/>
          <w:sz w:val="28"/>
          <w:szCs w:val="28"/>
          <w:lang w:eastAsia="ru-RU"/>
        </w:rPr>
        <w:t>по воспитанию и взаимодействию с детскими общественными объединениями</w:t>
      </w:r>
      <w:r w:rsidR="0078130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46D6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6D62" w:rsidRPr="00646D62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изменением </w:t>
      </w:r>
      <w:r w:rsidR="00646D6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781308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646D62" w:rsidRPr="00646D62">
        <w:rPr>
          <w:rFonts w:ascii="Times New Roman" w:eastAsia="Times New Roman" w:hAnsi="Times New Roman"/>
          <w:sz w:val="28"/>
          <w:szCs w:val="28"/>
          <w:lang w:eastAsia="ru-RU"/>
        </w:rPr>
        <w:t>акон Краснодарского края от 23.12.2022 г. № 4825</w:t>
      </w:r>
      <w:r w:rsidR="0078130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46D62" w:rsidRPr="00646D62">
        <w:rPr>
          <w:rFonts w:ascii="Times New Roman" w:eastAsia="Times New Roman" w:hAnsi="Times New Roman"/>
          <w:sz w:val="28"/>
          <w:szCs w:val="28"/>
          <w:lang w:eastAsia="ru-RU"/>
        </w:rPr>
        <w:t>КЗ «О краевом бюджете на 2023 год и плановый период 2024 и 2025 годов»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240,8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D3D9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BD3D03A" w14:textId="0CF3D27B" w:rsidR="002B078E" w:rsidRPr="002B078E" w:rsidRDefault="009D3D9E" w:rsidP="009F6CA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D4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646D62">
        <w:rPr>
          <w:rFonts w:ascii="Times New Roman" w:eastAsia="Times New Roman" w:hAnsi="Times New Roman"/>
          <w:sz w:val="28"/>
          <w:szCs w:val="28"/>
          <w:lang w:eastAsia="ru-RU"/>
        </w:rPr>
        <w:t xml:space="preserve">и 2025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0D4CB8">
        <w:rPr>
          <w:rFonts w:ascii="Times New Roman" w:eastAsia="Times New Roman" w:hAnsi="Times New Roman"/>
          <w:sz w:val="28"/>
          <w:szCs w:val="28"/>
          <w:lang w:eastAsia="ru-RU"/>
        </w:rPr>
        <w:t>од</w:t>
      </w:r>
      <w:r w:rsidR="00646D62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увеличение 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</w:r>
      <w:r w:rsidR="000D4CB8" w:rsidRPr="000D4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9" w:name="_Hlk133935935"/>
      <w:r w:rsidR="000D4CB8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составило </w:t>
      </w:r>
      <w:r w:rsidR="000D4CB8" w:rsidRPr="002B078E">
        <w:rPr>
          <w:rFonts w:ascii="Times New Roman" w:eastAsia="Times New Roman" w:hAnsi="Times New Roman"/>
          <w:sz w:val="28"/>
          <w:szCs w:val="28"/>
          <w:lang w:eastAsia="ru-RU"/>
        </w:rPr>
        <w:t>на сумму 631,9 т</w:t>
      </w:r>
      <w:r w:rsidR="000D4CB8">
        <w:rPr>
          <w:rFonts w:ascii="Times New Roman" w:eastAsia="Times New Roman" w:hAnsi="Times New Roman"/>
          <w:sz w:val="28"/>
          <w:szCs w:val="28"/>
          <w:lang w:eastAsia="ru-RU"/>
        </w:rPr>
        <w:t xml:space="preserve">ыс. </w:t>
      </w:r>
      <w:r w:rsidR="000D4CB8"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="000D4CB8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46D62" w:rsidRPr="00646D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6D62">
        <w:rPr>
          <w:rFonts w:ascii="Times New Roman" w:eastAsia="Times New Roman" w:hAnsi="Times New Roman"/>
          <w:sz w:val="28"/>
          <w:szCs w:val="28"/>
          <w:lang w:eastAsia="ru-RU"/>
        </w:rPr>
        <w:t>ежегодно</w:t>
      </w:r>
      <w:r w:rsidR="0078130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6D62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646D6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огласно внесения изменений в закон Краснодарского края </w:t>
      </w:r>
      <w:r w:rsidR="00646D62" w:rsidRPr="00DE7B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от</w:t>
      </w:r>
      <w:r w:rsidR="00646D6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646D62" w:rsidRPr="00DE7BC0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23.12.2022 г. № 4825-КЗ «О краевом бюджете на 2023 год и плановый период 2024 и 2025 годов»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bookmarkEnd w:id="9"/>
    <w:p w14:paraId="2D181AF6" w14:textId="0B7E9343" w:rsidR="009D3D9E" w:rsidRDefault="008F5D23" w:rsidP="00646D6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D23">
        <w:rPr>
          <w:rFonts w:ascii="Times New Roman" w:hAnsi="Times New Roman"/>
          <w:sz w:val="28"/>
          <w:szCs w:val="28"/>
          <w:lang w:eastAsia="ru-RU"/>
        </w:rPr>
        <w:t>по о</w:t>
      </w:r>
      <w:r w:rsidR="002B078E" w:rsidRPr="002B078E">
        <w:rPr>
          <w:rFonts w:ascii="Times New Roman" w:hAnsi="Times New Roman"/>
          <w:sz w:val="28"/>
          <w:szCs w:val="28"/>
          <w:lang w:eastAsia="ru-RU"/>
        </w:rPr>
        <w:t>сновно</w:t>
      </w:r>
      <w:r w:rsidRPr="008F5D23">
        <w:rPr>
          <w:rFonts w:ascii="Times New Roman" w:hAnsi="Times New Roman"/>
          <w:sz w:val="28"/>
          <w:szCs w:val="28"/>
          <w:lang w:eastAsia="ru-RU"/>
        </w:rPr>
        <w:t>му</w:t>
      </w:r>
      <w:r w:rsidR="002B078E" w:rsidRPr="002B078E">
        <w:rPr>
          <w:rFonts w:ascii="Times New Roman" w:hAnsi="Times New Roman"/>
          <w:sz w:val="28"/>
          <w:szCs w:val="28"/>
          <w:lang w:eastAsia="ru-RU"/>
        </w:rPr>
        <w:t xml:space="preserve"> мероприяти</w:t>
      </w:r>
      <w:r w:rsidRPr="008F5D23">
        <w:rPr>
          <w:rFonts w:ascii="Times New Roman" w:hAnsi="Times New Roman"/>
          <w:sz w:val="28"/>
          <w:szCs w:val="28"/>
          <w:lang w:eastAsia="ru-RU"/>
        </w:rPr>
        <w:t>ю</w:t>
      </w:r>
      <w:r w:rsidR="002B078E" w:rsidRPr="002B078E">
        <w:rPr>
          <w:rFonts w:ascii="Times New Roman" w:hAnsi="Times New Roman"/>
          <w:sz w:val="28"/>
          <w:szCs w:val="28"/>
          <w:lang w:eastAsia="ru-RU"/>
        </w:rPr>
        <w:t xml:space="preserve"> № 2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«Обеспечение реализации муниципальной программы» увеличени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объема финансирования в 202</w:t>
      </w:r>
      <w:r w:rsidR="009D3D9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9D3D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в сумме 172</w:t>
      </w:r>
      <w:r w:rsidR="009D3D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964,0 тыс. руб.</w:t>
      </w:r>
      <w:r w:rsidR="009D3D9E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14:paraId="0F67B4B3" w14:textId="77777777" w:rsidR="003F1345" w:rsidRDefault="009D3D9E" w:rsidP="009D3D9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местн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 на 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 xml:space="preserve">общую сумме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175,4 т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FC13134" w14:textId="7613EB9A" w:rsidR="003F1345" w:rsidRDefault="002B078E" w:rsidP="009D3D9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приобретение движимого имущества 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оснащения вновь созданных мест </w:t>
      </w:r>
      <w:r w:rsidR="007153FC">
        <w:rPr>
          <w:rFonts w:ascii="Times New Roman" w:eastAsia="Times New Roman" w:hAnsi="Times New Roman"/>
          <w:sz w:val="28"/>
          <w:szCs w:val="28"/>
          <w:lang w:eastAsia="ru-RU"/>
        </w:rPr>
        <w:t>строящегося</w:t>
      </w:r>
      <w:r w:rsidR="00280C9B" w:rsidRP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объекта</w:t>
      </w:r>
      <w:r w:rsidR="007153FC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</w:t>
      </w:r>
      <w:r w:rsidR="00280C9B" w:rsidRP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>«Общеобразовательная школа на 1100 мест по ул. 8 Марта в ст. Тбилисской Краснодарского края»</w:t>
      </w:r>
      <w:r w:rsid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условиях </w:t>
      </w:r>
      <w:r w:rsidR="002B2268" w:rsidRPr="002B078E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я в сумме</w:t>
      </w:r>
      <w:r w:rsidR="002B2268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30 967,0</w:t>
      </w:r>
      <w:r w:rsidR="002B2268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="002B2268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2268"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="002B2268"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1345" w:rsidRPr="003F13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4E4B">
        <w:rPr>
          <w:rFonts w:ascii="Times New Roman" w:eastAsia="Times New Roman" w:hAnsi="Times New Roman"/>
          <w:sz w:val="28"/>
          <w:szCs w:val="28"/>
          <w:lang w:eastAsia="ru-RU"/>
        </w:rPr>
        <w:t xml:space="preserve">(на момент проведения экспертно-аналитического мероприятия допсоглашение к 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>соглашени</w:t>
      </w:r>
      <w:r w:rsidR="00F34E4B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4E4B">
        <w:rPr>
          <w:rFonts w:ascii="Times New Roman" w:eastAsia="Times New Roman" w:hAnsi="Times New Roman"/>
          <w:sz w:val="28"/>
          <w:szCs w:val="28"/>
          <w:lang w:eastAsia="ru-RU"/>
        </w:rPr>
        <w:t xml:space="preserve">от 16.03.2023 г. № 201-825-2023-03649000-149 </w:t>
      </w:r>
      <w:r w:rsidR="003F1345">
        <w:rPr>
          <w:rFonts w:ascii="Times New Roman" w:eastAsia="Times New Roman" w:hAnsi="Times New Roman"/>
          <w:sz w:val="28"/>
          <w:szCs w:val="28"/>
          <w:lang w:eastAsia="ru-RU"/>
        </w:rPr>
        <w:t>между Министерством образования, науки и молодежной политики Краснодарского края и администрацией МО Тбилисский район</w:t>
      </w:r>
      <w:r w:rsidR="00F34E4B">
        <w:rPr>
          <w:rFonts w:ascii="Times New Roman" w:eastAsia="Times New Roman" w:hAnsi="Times New Roman"/>
          <w:sz w:val="28"/>
          <w:szCs w:val="28"/>
          <w:lang w:eastAsia="ru-RU"/>
        </w:rPr>
        <w:t xml:space="preserve"> не заключено</w:t>
      </w:r>
      <w:r w:rsidR="00A260E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F1345" w:rsidRPr="002B078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0CBCE76" w14:textId="35FB2B84" w:rsidR="002B078E" w:rsidRPr="002B078E" w:rsidRDefault="002B078E" w:rsidP="009D3D9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78E">
        <w:rPr>
          <w:rFonts w:ascii="Times New Roman" w:eastAsiaTheme="minorHAnsi" w:hAnsi="Times New Roman"/>
          <w:bCs/>
          <w:sz w:val="28"/>
          <w:szCs w:val="28"/>
        </w:rPr>
        <w:t>на капитальный ремонт и благоустройство МБДОУ «Д</w:t>
      </w:r>
      <w:r w:rsidR="003F1345">
        <w:rPr>
          <w:rFonts w:ascii="Times New Roman" w:eastAsiaTheme="minorHAnsi" w:hAnsi="Times New Roman"/>
          <w:bCs/>
          <w:sz w:val="28"/>
          <w:szCs w:val="28"/>
        </w:rPr>
        <w:t>етский сад</w:t>
      </w:r>
      <w:r w:rsidRPr="002B078E">
        <w:rPr>
          <w:rFonts w:ascii="Times New Roman" w:eastAsiaTheme="minorHAnsi" w:hAnsi="Times New Roman"/>
          <w:bCs/>
          <w:sz w:val="28"/>
          <w:szCs w:val="28"/>
        </w:rPr>
        <w:t xml:space="preserve"> № 17 «Росинка» на условиях софинансирования </w:t>
      </w:r>
      <w:r w:rsidR="00E66FF9">
        <w:rPr>
          <w:rFonts w:ascii="Times New Roman" w:eastAsiaTheme="minorHAnsi" w:hAnsi="Times New Roman"/>
          <w:bCs/>
          <w:sz w:val="28"/>
          <w:szCs w:val="28"/>
        </w:rPr>
        <w:t xml:space="preserve">в сумме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208,4 т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10816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момент проведения экспертно-аналитического мероприятия соглашение </w:t>
      </w:r>
      <w:r w:rsidR="0065422C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предоставлении субсидии из бюджета Краснодарского края бюджету МО Тбилисский район </w:t>
      </w:r>
      <w:r w:rsidR="002B2268">
        <w:rPr>
          <w:rFonts w:ascii="Times New Roman" w:eastAsia="Times New Roman" w:hAnsi="Times New Roman"/>
          <w:sz w:val="28"/>
          <w:szCs w:val="28"/>
          <w:lang w:eastAsia="ru-RU"/>
        </w:rPr>
        <w:t>не заключено);</w:t>
      </w:r>
    </w:p>
    <w:p w14:paraId="61F3F508" w14:textId="77777777" w:rsidR="00F34E4B" w:rsidRDefault="00E66FF9" w:rsidP="00E66FF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краево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общую сумму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141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078E" w:rsidRPr="002B078E">
        <w:rPr>
          <w:rFonts w:ascii="Times New Roman" w:eastAsia="Times New Roman" w:hAnsi="Times New Roman"/>
          <w:sz w:val="28"/>
          <w:szCs w:val="28"/>
          <w:lang w:eastAsia="ru-RU"/>
        </w:rPr>
        <w:t>788,6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="00F34E4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2E83116" w14:textId="4233AEA3" w:rsidR="00F34E4B" w:rsidRDefault="002B078E" w:rsidP="00E66FF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приобретение движимого имущества </w:t>
      </w:r>
      <w:r w:rsidR="00E0174D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оснащения вновь созданных мест </w:t>
      </w:r>
      <w:r w:rsidR="007153FC">
        <w:rPr>
          <w:rFonts w:ascii="Times New Roman" w:eastAsia="Times New Roman" w:hAnsi="Times New Roman"/>
          <w:sz w:val="28"/>
          <w:szCs w:val="28"/>
          <w:lang w:eastAsia="ru-RU"/>
        </w:rPr>
        <w:t>строящегося</w:t>
      </w:r>
      <w:r w:rsidR="007153FC" w:rsidRP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объекта</w:t>
      </w:r>
      <w:r w:rsidR="007153FC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 xml:space="preserve"> </w:t>
      </w:r>
      <w:r w:rsidR="007153FC" w:rsidRPr="00280C9B">
        <w:rPr>
          <w:rFonts w:ascii="Times New Roman" w:eastAsia="Lucida Sans Unicode" w:hAnsi="Times New Roman"/>
          <w:kern w:val="28"/>
          <w:sz w:val="28"/>
          <w:szCs w:val="28"/>
          <w:lang w:eastAsia="ru-RU"/>
        </w:rPr>
        <w:t>«Общеобразовательная школа на 1100 мест по ул. 8 Марта в ст. Тбилисской Краснодарского края»</w:t>
      </w:r>
      <w:r w:rsidR="00E017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условиях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>я в сумме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 xml:space="preserve"> 139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392,0 т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0174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586B5F">
        <w:rPr>
          <w:rFonts w:ascii="Times New Roman" w:eastAsia="Times New Roman" w:hAnsi="Times New Roman"/>
          <w:sz w:val="28"/>
          <w:szCs w:val="28"/>
          <w:lang w:eastAsia="ru-RU"/>
        </w:rPr>
        <w:t>на момент проведения экспертно-аналитического мероприятия допсоглашение к соглашению</w:t>
      </w:r>
      <w:r w:rsidR="00E017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B5F">
        <w:rPr>
          <w:rFonts w:ascii="Times New Roman" w:eastAsia="Times New Roman" w:hAnsi="Times New Roman"/>
          <w:sz w:val="28"/>
          <w:szCs w:val="28"/>
          <w:lang w:eastAsia="ru-RU"/>
        </w:rPr>
        <w:t xml:space="preserve">от 16.03.2023 г. № 201-825-2023-03649000-149 </w:t>
      </w:r>
      <w:r w:rsidR="00E0174D">
        <w:rPr>
          <w:rFonts w:ascii="Times New Roman" w:eastAsia="Times New Roman" w:hAnsi="Times New Roman"/>
          <w:sz w:val="28"/>
          <w:szCs w:val="28"/>
          <w:lang w:eastAsia="ru-RU"/>
        </w:rPr>
        <w:t>между Министерством образования, науки и молодежной политики Краснодарского края</w:t>
      </w:r>
      <w:r w:rsidR="00EF6925">
        <w:rPr>
          <w:rFonts w:ascii="Times New Roman" w:eastAsia="Times New Roman" w:hAnsi="Times New Roman"/>
          <w:sz w:val="28"/>
          <w:szCs w:val="28"/>
          <w:lang w:eastAsia="ru-RU"/>
        </w:rPr>
        <w:t xml:space="preserve"> и администрацией МО Тбилисский район</w:t>
      </w:r>
      <w:r w:rsidR="00586B5F">
        <w:rPr>
          <w:rFonts w:ascii="Times New Roman" w:eastAsia="Times New Roman" w:hAnsi="Times New Roman"/>
          <w:sz w:val="28"/>
          <w:szCs w:val="28"/>
          <w:lang w:eastAsia="ru-RU"/>
        </w:rPr>
        <w:t xml:space="preserve"> не заключено);</w:t>
      </w:r>
    </w:p>
    <w:p w14:paraId="05BC7BC8" w14:textId="0C75CD98" w:rsidR="002B078E" w:rsidRPr="002B078E" w:rsidRDefault="002B078E" w:rsidP="00E66FF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78E">
        <w:rPr>
          <w:rFonts w:ascii="Times New Roman" w:eastAsiaTheme="minorHAnsi" w:hAnsi="Times New Roman"/>
          <w:bCs/>
          <w:sz w:val="28"/>
          <w:szCs w:val="28"/>
        </w:rPr>
        <w:t xml:space="preserve">на капитальный ремонт и благоустройство МБДОУ «Д/с № 17 «Росинка» на условиях софинансирования </w:t>
      </w:r>
      <w:r w:rsidR="00E66FF9">
        <w:rPr>
          <w:rFonts w:ascii="Times New Roman" w:eastAsiaTheme="minorHAnsi" w:hAnsi="Times New Roman"/>
          <w:bCs/>
          <w:sz w:val="28"/>
          <w:szCs w:val="28"/>
        </w:rPr>
        <w:t>в сумме</w:t>
      </w:r>
      <w:r w:rsidR="00F34E4B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396,6 т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66FF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r w:rsidRPr="002B0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5422C" w:rsidRPr="006542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422C">
        <w:rPr>
          <w:rFonts w:ascii="Times New Roman" w:eastAsia="Times New Roman" w:hAnsi="Times New Roman"/>
          <w:sz w:val="28"/>
          <w:szCs w:val="28"/>
          <w:lang w:eastAsia="ru-RU"/>
        </w:rPr>
        <w:t>(на момент проведения экспертно-аналитического мероприятия соглашение</w:t>
      </w:r>
      <w:r w:rsidR="0065422C" w:rsidRPr="006542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422C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субсидии из бюджета Краснодарского края бюджету МО Тбилисский район не заключено);</w:t>
      </w:r>
    </w:p>
    <w:p w14:paraId="7EFC65F0" w14:textId="66B78DB7" w:rsidR="0065422C" w:rsidRPr="0065422C" w:rsidRDefault="00EA656D" w:rsidP="0065422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_Hlk126050769"/>
      <w:r w:rsidRPr="00F6700A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2B226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3. </w:t>
      </w:r>
      <w:r w:rsidR="0065422C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Изменения по объемам финансирования </w:t>
      </w:r>
      <w:r w:rsid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мероприятий </w:t>
      </w:r>
      <w:r w:rsidR="0065422C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27.03.2023 г. № 266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годов»).</w:t>
      </w:r>
    </w:p>
    <w:p w14:paraId="67F5B214" w14:textId="33DF925D" w:rsidR="00EA656D" w:rsidRPr="00A3153C" w:rsidRDefault="00EA656D" w:rsidP="00990F77">
      <w:pPr>
        <w:ind w:firstLine="708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bookmarkEnd w:id="10"/>
    <w:p w14:paraId="57BDA51F" w14:textId="77777777" w:rsidR="00EA656D" w:rsidRPr="00262974" w:rsidRDefault="00EA656D" w:rsidP="00EA656D">
      <w:pPr>
        <w:spacing w:after="0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62974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B8EE374" w14:textId="7C960F51" w:rsidR="00EA656D" w:rsidRDefault="00EA656D" w:rsidP="00EA656D">
      <w:pPr>
        <w:spacing w:after="0"/>
        <w:ind w:right="28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3618F2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 w:rsidRPr="00A315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9A5862">
        <w:rPr>
          <w:rStyle w:val="FontStyle11"/>
          <w:sz w:val="28"/>
          <w:szCs w:val="28"/>
        </w:rPr>
        <w:t>Проект постановления предполагает у</w:t>
      </w:r>
      <w:r>
        <w:rPr>
          <w:rStyle w:val="FontStyle11"/>
          <w:sz w:val="28"/>
          <w:szCs w:val="28"/>
        </w:rPr>
        <w:t>велич</w:t>
      </w:r>
      <w:r w:rsidRPr="009A5862">
        <w:rPr>
          <w:rStyle w:val="FontStyle11"/>
          <w:sz w:val="28"/>
          <w:szCs w:val="28"/>
        </w:rPr>
        <w:t xml:space="preserve">ение финансирования </w:t>
      </w:r>
      <w:r>
        <w:rPr>
          <w:rStyle w:val="FontStyle11"/>
          <w:sz w:val="28"/>
          <w:szCs w:val="28"/>
        </w:rPr>
        <w:t>мероприятий</w:t>
      </w:r>
      <w:r w:rsidRPr="009A5862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</w:t>
      </w:r>
      <w:r w:rsidRPr="009A5862">
        <w:rPr>
          <w:rStyle w:val="FontStyle11"/>
          <w:sz w:val="28"/>
          <w:szCs w:val="28"/>
        </w:rPr>
        <w:t>рограммы</w:t>
      </w:r>
      <w:r w:rsidRPr="00A315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202</w:t>
      </w:r>
      <w:r w:rsidR="0065422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-2025 годах на общую сумму </w:t>
      </w:r>
      <w:r w:rsidR="002E798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            </w:t>
      </w:r>
      <w:r w:rsidR="0065422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165 159,9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руб., в том числе</w:t>
      </w:r>
      <w:r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за счет средств краевого бюджета на сумму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65422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146 184,3</w:t>
      </w:r>
      <w:r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 и за счет средств м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естного бюджета на сумму </w:t>
      </w:r>
      <w:r w:rsidR="002E798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        </w:t>
      </w:r>
      <w:r w:rsidR="0065422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18 975,6</w:t>
      </w:r>
      <w:r w:rsidRP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руб.;</w:t>
      </w:r>
    </w:p>
    <w:p w14:paraId="6AF2C849" w14:textId="67697A72" w:rsidR="00EA656D" w:rsidRPr="002E7C78" w:rsidRDefault="002E7C78" w:rsidP="002E7C78">
      <w:pPr>
        <w:spacing w:after="0"/>
        <w:ind w:right="-1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A656D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7.2. </w:t>
      </w:r>
      <w:bookmarkStart w:id="11" w:name="_Hlk126050996"/>
      <w:r w:rsidR="00EA65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bookmarkStart w:id="12" w:name="_Hlk61880477"/>
      <w:r w:rsidR="00EA656D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</w:t>
      </w:r>
      <w:bookmarkEnd w:id="12"/>
      <w:r w:rsidR="00EA65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Тбилисский район </w:t>
      </w:r>
      <w:bookmarkEnd w:id="11"/>
      <w:r w:rsidR="00EA656D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от  </w:t>
      </w:r>
      <w:r w:rsidR="0065422C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="00EA656D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06.11.2014 г. № 1050 «Об утверждении муниципальной программы муниципального образования Тбилисский район «</w:t>
      </w:r>
      <w:r w:rsidR="00E412D4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>Развитие образования</w:t>
      </w:r>
      <w:r w:rsidR="00EA656D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bookmarkStart w:id="13" w:name="_Hlk126052573"/>
      <w:r w:rsidR="00EA656D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контрольно-счетная палата </w:t>
      </w:r>
      <w:r w:rsidR="00EA656D" w:rsidRPr="004933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считает, </w:t>
      </w:r>
      <w:r w:rsidR="00EA65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что </w:t>
      </w:r>
      <w:r w:rsidR="00EA656D" w:rsidRPr="002E7C78">
        <w:rPr>
          <w:rFonts w:ascii="Times New Roman" w:eastAsia="Times New Roman" w:hAnsi="Times New Roman"/>
          <w:bCs/>
          <w:sz w:val="28"/>
          <w:szCs w:val="28"/>
          <w:lang w:eastAsia="ru-RU"/>
        </w:rPr>
        <w:t>данный проект постановления может быть направлен для последующего рассмотрения (утверждения) главой муниципального образования Тбилисский район.</w:t>
      </w:r>
      <w:bookmarkStart w:id="14" w:name="_GoBack"/>
      <w:bookmarkEnd w:id="13"/>
      <w:bookmarkEnd w:id="14"/>
    </w:p>
    <w:sectPr w:rsidR="00EA656D" w:rsidRPr="002E7C78" w:rsidSect="00EF6925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417E8" w14:textId="77777777" w:rsidR="00271140" w:rsidRDefault="00271140" w:rsidP="00DB385E">
      <w:pPr>
        <w:spacing w:after="0" w:line="240" w:lineRule="auto"/>
      </w:pPr>
      <w:r>
        <w:separator/>
      </w:r>
    </w:p>
  </w:endnote>
  <w:endnote w:type="continuationSeparator" w:id="0">
    <w:p w14:paraId="0548DB97" w14:textId="77777777" w:rsidR="00271140" w:rsidRDefault="00271140" w:rsidP="00DB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3458"/>
      <w:docPartObj>
        <w:docPartGallery w:val="Page Numbers (Bottom of Page)"/>
        <w:docPartUnique/>
      </w:docPartObj>
    </w:sdtPr>
    <w:sdtEndPr/>
    <w:sdtContent>
      <w:p w14:paraId="3F36C46F" w14:textId="77777777" w:rsidR="00AF6ECA" w:rsidRDefault="00AF6E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140">
          <w:rPr>
            <w:noProof/>
          </w:rPr>
          <w:t>1</w:t>
        </w:r>
        <w:r>
          <w:fldChar w:fldCharType="end"/>
        </w:r>
      </w:p>
    </w:sdtContent>
  </w:sdt>
  <w:p w14:paraId="331AA9F2" w14:textId="77777777" w:rsidR="00AF6ECA" w:rsidRDefault="00AF6E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4651F" w14:textId="77777777" w:rsidR="00271140" w:rsidRDefault="00271140" w:rsidP="00DB385E">
      <w:pPr>
        <w:spacing w:after="0" w:line="240" w:lineRule="auto"/>
      </w:pPr>
      <w:r>
        <w:separator/>
      </w:r>
    </w:p>
  </w:footnote>
  <w:footnote w:type="continuationSeparator" w:id="0">
    <w:p w14:paraId="44A1DA46" w14:textId="77777777" w:rsidR="00271140" w:rsidRDefault="00271140" w:rsidP="00DB3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outline w:val="0"/>
        <w:shadow w:val="0"/>
        <w:sz w:val="26"/>
        <w:szCs w:val="26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outline w:val="0"/>
        <w:shadow w:val="0"/>
        <w:sz w:val="26"/>
        <w:szCs w:val="26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outline w:val="0"/>
        <w:shadow w:val="0"/>
        <w:sz w:val="26"/>
        <w:szCs w:val="26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11D3EA6"/>
    <w:multiLevelType w:val="hybridMultilevel"/>
    <w:tmpl w:val="27BA93B0"/>
    <w:lvl w:ilvl="0" w:tplc="6D7249FE">
      <w:start w:val="2017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987A38"/>
    <w:multiLevelType w:val="multilevel"/>
    <w:tmpl w:val="F55ED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09"/>
    <w:rsid w:val="00000027"/>
    <w:rsid w:val="00003284"/>
    <w:rsid w:val="000036FC"/>
    <w:rsid w:val="00003E9F"/>
    <w:rsid w:val="0000503B"/>
    <w:rsid w:val="00005E81"/>
    <w:rsid w:val="00006244"/>
    <w:rsid w:val="00007693"/>
    <w:rsid w:val="00010CBF"/>
    <w:rsid w:val="00011790"/>
    <w:rsid w:val="00011D9D"/>
    <w:rsid w:val="00011E7F"/>
    <w:rsid w:val="0001223A"/>
    <w:rsid w:val="0001256F"/>
    <w:rsid w:val="000129C8"/>
    <w:rsid w:val="000135C2"/>
    <w:rsid w:val="0001568A"/>
    <w:rsid w:val="00016AD8"/>
    <w:rsid w:val="00020732"/>
    <w:rsid w:val="00022A91"/>
    <w:rsid w:val="00023EA0"/>
    <w:rsid w:val="00024435"/>
    <w:rsid w:val="0002530D"/>
    <w:rsid w:val="0002530F"/>
    <w:rsid w:val="000260AD"/>
    <w:rsid w:val="00026CD9"/>
    <w:rsid w:val="00030038"/>
    <w:rsid w:val="00031053"/>
    <w:rsid w:val="00031179"/>
    <w:rsid w:val="0003229E"/>
    <w:rsid w:val="0003245E"/>
    <w:rsid w:val="000410CD"/>
    <w:rsid w:val="000412B7"/>
    <w:rsid w:val="000421E5"/>
    <w:rsid w:val="00042266"/>
    <w:rsid w:val="00044988"/>
    <w:rsid w:val="0004662C"/>
    <w:rsid w:val="00046AB0"/>
    <w:rsid w:val="00047082"/>
    <w:rsid w:val="00047D16"/>
    <w:rsid w:val="00047DC3"/>
    <w:rsid w:val="000515C1"/>
    <w:rsid w:val="0005200F"/>
    <w:rsid w:val="00052C5B"/>
    <w:rsid w:val="000559D1"/>
    <w:rsid w:val="00055AE8"/>
    <w:rsid w:val="00056C35"/>
    <w:rsid w:val="00057366"/>
    <w:rsid w:val="000601B3"/>
    <w:rsid w:val="0006116D"/>
    <w:rsid w:val="00062BC0"/>
    <w:rsid w:val="00062C5A"/>
    <w:rsid w:val="00062DED"/>
    <w:rsid w:val="00063E13"/>
    <w:rsid w:val="00065037"/>
    <w:rsid w:val="00065A5B"/>
    <w:rsid w:val="00065C73"/>
    <w:rsid w:val="0006606F"/>
    <w:rsid w:val="00070127"/>
    <w:rsid w:val="00071BBF"/>
    <w:rsid w:val="00071D84"/>
    <w:rsid w:val="00072843"/>
    <w:rsid w:val="00072B43"/>
    <w:rsid w:val="00073F56"/>
    <w:rsid w:val="0007549A"/>
    <w:rsid w:val="000774A6"/>
    <w:rsid w:val="000801BC"/>
    <w:rsid w:val="000807AC"/>
    <w:rsid w:val="00080C79"/>
    <w:rsid w:val="00081F78"/>
    <w:rsid w:val="000824AA"/>
    <w:rsid w:val="0008265B"/>
    <w:rsid w:val="00082B63"/>
    <w:rsid w:val="00084499"/>
    <w:rsid w:val="00084FEC"/>
    <w:rsid w:val="00085316"/>
    <w:rsid w:val="00087C4F"/>
    <w:rsid w:val="00091A41"/>
    <w:rsid w:val="00091EC4"/>
    <w:rsid w:val="000942F2"/>
    <w:rsid w:val="00094FB3"/>
    <w:rsid w:val="0009528E"/>
    <w:rsid w:val="00097D2E"/>
    <w:rsid w:val="000A2927"/>
    <w:rsid w:val="000A2B9A"/>
    <w:rsid w:val="000A2DE1"/>
    <w:rsid w:val="000A36B0"/>
    <w:rsid w:val="000A6843"/>
    <w:rsid w:val="000A75B5"/>
    <w:rsid w:val="000B033C"/>
    <w:rsid w:val="000B0348"/>
    <w:rsid w:val="000B1659"/>
    <w:rsid w:val="000B495B"/>
    <w:rsid w:val="000B4B54"/>
    <w:rsid w:val="000C0512"/>
    <w:rsid w:val="000C1C58"/>
    <w:rsid w:val="000C2109"/>
    <w:rsid w:val="000C5968"/>
    <w:rsid w:val="000C5C37"/>
    <w:rsid w:val="000C7927"/>
    <w:rsid w:val="000C7CF8"/>
    <w:rsid w:val="000D0CC8"/>
    <w:rsid w:val="000D16E0"/>
    <w:rsid w:val="000D1C9D"/>
    <w:rsid w:val="000D2081"/>
    <w:rsid w:val="000D273B"/>
    <w:rsid w:val="000D3E7F"/>
    <w:rsid w:val="000D3F60"/>
    <w:rsid w:val="000D4428"/>
    <w:rsid w:val="000D4916"/>
    <w:rsid w:val="000D4C81"/>
    <w:rsid w:val="000D4CB8"/>
    <w:rsid w:val="000D4DDA"/>
    <w:rsid w:val="000D526F"/>
    <w:rsid w:val="000D570A"/>
    <w:rsid w:val="000D5DE7"/>
    <w:rsid w:val="000D655B"/>
    <w:rsid w:val="000D710B"/>
    <w:rsid w:val="000D729A"/>
    <w:rsid w:val="000E021F"/>
    <w:rsid w:val="000E3B6A"/>
    <w:rsid w:val="000E5A92"/>
    <w:rsid w:val="000E5B0A"/>
    <w:rsid w:val="000E65A3"/>
    <w:rsid w:val="000E7488"/>
    <w:rsid w:val="000E7A4A"/>
    <w:rsid w:val="000F0744"/>
    <w:rsid w:val="000F1C53"/>
    <w:rsid w:val="000F351D"/>
    <w:rsid w:val="000F37AC"/>
    <w:rsid w:val="000F37F2"/>
    <w:rsid w:val="000F5B1A"/>
    <w:rsid w:val="000F61CC"/>
    <w:rsid w:val="000F7BE6"/>
    <w:rsid w:val="0010065F"/>
    <w:rsid w:val="0010111A"/>
    <w:rsid w:val="0010307C"/>
    <w:rsid w:val="00103168"/>
    <w:rsid w:val="00104508"/>
    <w:rsid w:val="00104AC9"/>
    <w:rsid w:val="00104C90"/>
    <w:rsid w:val="00105A6F"/>
    <w:rsid w:val="001060BB"/>
    <w:rsid w:val="00111193"/>
    <w:rsid w:val="0011238D"/>
    <w:rsid w:val="001126BE"/>
    <w:rsid w:val="001135DF"/>
    <w:rsid w:val="00116736"/>
    <w:rsid w:val="0012090D"/>
    <w:rsid w:val="0012162E"/>
    <w:rsid w:val="00122086"/>
    <w:rsid w:val="001220D6"/>
    <w:rsid w:val="00123A4E"/>
    <w:rsid w:val="00124445"/>
    <w:rsid w:val="00127690"/>
    <w:rsid w:val="0012771A"/>
    <w:rsid w:val="00130A2D"/>
    <w:rsid w:val="00131363"/>
    <w:rsid w:val="00131DBE"/>
    <w:rsid w:val="00132B96"/>
    <w:rsid w:val="00133D99"/>
    <w:rsid w:val="00135C33"/>
    <w:rsid w:val="0013698A"/>
    <w:rsid w:val="00136A06"/>
    <w:rsid w:val="00140138"/>
    <w:rsid w:val="00141309"/>
    <w:rsid w:val="001479F8"/>
    <w:rsid w:val="00150207"/>
    <w:rsid w:val="00150423"/>
    <w:rsid w:val="00151681"/>
    <w:rsid w:val="00151E9E"/>
    <w:rsid w:val="00151FD6"/>
    <w:rsid w:val="00153B32"/>
    <w:rsid w:val="00154799"/>
    <w:rsid w:val="00156200"/>
    <w:rsid w:val="00156CAB"/>
    <w:rsid w:val="00156CE5"/>
    <w:rsid w:val="001573F1"/>
    <w:rsid w:val="00157860"/>
    <w:rsid w:val="0016098F"/>
    <w:rsid w:val="001629A1"/>
    <w:rsid w:val="00162CE1"/>
    <w:rsid w:val="00163233"/>
    <w:rsid w:val="001647D9"/>
    <w:rsid w:val="00165BE7"/>
    <w:rsid w:val="001670BF"/>
    <w:rsid w:val="001720BC"/>
    <w:rsid w:val="001723F7"/>
    <w:rsid w:val="0017286A"/>
    <w:rsid w:val="001730F6"/>
    <w:rsid w:val="001736AE"/>
    <w:rsid w:val="00173F1F"/>
    <w:rsid w:val="0017612F"/>
    <w:rsid w:val="00182427"/>
    <w:rsid w:val="0018404D"/>
    <w:rsid w:val="0018441C"/>
    <w:rsid w:val="0018598F"/>
    <w:rsid w:val="00186AC1"/>
    <w:rsid w:val="00192334"/>
    <w:rsid w:val="00192D2D"/>
    <w:rsid w:val="00193ECC"/>
    <w:rsid w:val="00193F4A"/>
    <w:rsid w:val="00194E2F"/>
    <w:rsid w:val="00194FD1"/>
    <w:rsid w:val="00195737"/>
    <w:rsid w:val="00196284"/>
    <w:rsid w:val="00196FB1"/>
    <w:rsid w:val="001A0F1D"/>
    <w:rsid w:val="001A131B"/>
    <w:rsid w:val="001A1BDA"/>
    <w:rsid w:val="001A22CB"/>
    <w:rsid w:val="001A3BFB"/>
    <w:rsid w:val="001A437A"/>
    <w:rsid w:val="001A58E8"/>
    <w:rsid w:val="001A69FF"/>
    <w:rsid w:val="001A6E7D"/>
    <w:rsid w:val="001A76A2"/>
    <w:rsid w:val="001A77E4"/>
    <w:rsid w:val="001B0723"/>
    <w:rsid w:val="001B2201"/>
    <w:rsid w:val="001B325F"/>
    <w:rsid w:val="001B662C"/>
    <w:rsid w:val="001C217B"/>
    <w:rsid w:val="001C2D21"/>
    <w:rsid w:val="001C3740"/>
    <w:rsid w:val="001C3FDA"/>
    <w:rsid w:val="001C424A"/>
    <w:rsid w:val="001C5062"/>
    <w:rsid w:val="001C55B4"/>
    <w:rsid w:val="001C5685"/>
    <w:rsid w:val="001C5D53"/>
    <w:rsid w:val="001C7D0C"/>
    <w:rsid w:val="001D04FE"/>
    <w:rsid w:val="001D0A33"/>
    <w:rsid w:val="001D3147"/>
    <w:rsid w:val="001D38FF"/>
    <w:rsid w:val="001D5511"/>
    <w:rsid w:val="001D69FC"/>
    <w:rsid w:val="001E0431"/>
    <w:rsid w:val="001E1046"/>
    <w:rsid w:val="001E6FC8"/>
    <w:rsid w:val="001F200B"/>
    <w:rsid w:val="001F2B6A"/>
    <w:rsid w:val="001F3C6B"/>
    <w:rsid w:val="001F418D"/>
    <w:rsid w:val="001F4277"/>
    <w:rsid w:val="001F5751"/>
    <w:rsid w:val="001F5C74"/>
    <w:rsid w:val="001F6454"/>
    <w:rsid w:val="002004D7"/>
    <w:rsid w:val="00200921"/>
    <w:rsid w:val="002019D4"/>
    <w:rsid w:val="002045B9"/>
    <w:rsid w:val="00205BE8"/>
    <w:rsid w:val="00206F0E"/>
    <w:rsid w:val="00207054"/>
    <w:rsid w:val="00210816"/>
    <w:rsid w:val="00210ECF"/>
    <w:rsid w:val="00212E8C"/>
    <w:rsid w:val="00213EA3"/>
    <w:rsid w:val="00214CF5"/>
    <w:rsid w:val="00214E49"/>
    <w:rsid w:val="0021531E"/>
    <w:rsid w:val="0021659D"/>
    <w:rsid w:val="0021744C"/>
    <w:rsid w:val="002226BA"/>
    <w:rsid w:val="00224971"/>
    <w:rsid w:val="00226496"/>
    <w:rsid w:val="00226D25"/>
    <w:rsid w:val="00233253"/>
    <w:rsid w:val="002332EB"/>
    <w:rsid w:val="00233708"/>
    <w:rsid w:val="002344EA"/>
    <w:rsid w:val="0023463F"/>
    <w:rsid w:val="00235BB2"/>
    <w:rsid w:val="00236B7D"/>
    <w:rsid w:val="00236F3F"/>
    <w:rsid w:val="0023738B"/>
    <w:rsid w:val="002375BE"/>
    <w:rsid w:val="00240C6B"/>
    <w:rsid w:val="00241026"/>
    <w:rsid w:val="0024157A"/>
    <w:rsid w:val="002418AE"/>
    <w:rsid w:val="00241DBD"/>
    <w:rsid w:val="00241E88"/>
    <w:rsid w:val="00243D6B"/>
    <w:rsid w:val="00245732"/>
    <w:rsid w:val="00245B7C"/>
    <w:rsid w:val="00245C79"/>
    <w:rsid w:val="002468AB"/>
    <w:rsid w:val="002477B7"/>
    <w:rsid w:val="002500A8"/>
    <w:rsid w:val="00250438"/>
    <w:rsid w:val="00251374"/>
    <w:rsid w:val="00253C8D"/>
    <w:rsid w:val="00253F79"/>
    <w:rsid w:val="00254984"/>
    <w:rsid w:val="00257E25"/>
    <w:rsid w:val="00260F4A"/>
    <w:rsid w:val="00261CFE"/>
    <w:rsid w:val="00265496"/>
    <w:rsid w:val="0026591B"/>
    <w:rsid w:val="00265F1F"/>
    <w:rsid w:val="00270C23"/>
    <w:rsid w:val="00270CED"/>
    <w:rsid w:val="00271140"/>
    <w:rsid w:val="00272007"/>
    <w:rsid w:val="00272E66"/>
    <w:rsid w:val="00272EE0"/>
    <w:rsid w:val="00273700"/>
    <w:rsid w:val="002738B2"/>
    <w:rsid w:val="002757D7"/>
    <w:rsid w:val="0028073E"/>
    <w:rsid w:val="00280C9B"/>
    <w:rsid w:val="00282EAF"/>
    <w:rsid w:val="002840F9"/>
    <w:rsid w:val="00285487"/>
    <w:rsid w:val="00285D1E"/>
    <w:rsid w:val="002872EE"/>
    <w:rsid w:val="002905A6"/>
    <w:rsid w:val="00290AAA"/>
    <w:rsid w:val="00290B4D"/>
    <w:rsid w:val="002913CB"/>
    <w:rsid w:val="0029148A"/>
    <w:rsid w:val="00292E34"/>
    <w:rsid w:val="00293644"/>
    <w:rsid w:val="002949E2"/>
    <w:rsid w:val="00296CA3"/>
    <w:rsid w:val="00297423"/>
    <w:rsid w:val="002979CE"/>
    <w:rsid w:val="00297B84"/>
    <w:rsid w:val="00297BFD"/>
    <w:rsid w:val="002A17EA"/>
    <w:rsid w:val="002A4EA0"/>
    <w:rsid w:val="002A69A8"/>
    <w:rsid w:val="002B078E"/>
    <w:rsid w:val="002B08AE"/>
    <w:rsid w:val="002B0B62"/>
    <w:rsid w:val="002B2268"/>
    <w:rsid w:val="002B78BA"/>
    <w:rsid w:val="002C1CF8"/>
    <w:rsid w:val="002C365D"/>
    <w:rsid w:val="002C49F7"/>
    <w:rsid w:val="002C552F"/>
    <w:rsid w:val="002C5781"/>
    <w:rsid w:val="002C66C1"/>
    <w:rsid w:val="002C7F22"/>
    <w:rsid w:val="002D1451"/>
    <w:rsid w:val="002D2E67"/>
    <w:rsid w:val="002D35DF"/>
    <w:rsid w:val="002D4AB0"/>
    <w:rsid w:val="002D53DB"/>
    <w:rsid w:val="002D5EE8"/>
    <w:rsid w:val="002D7094"/>
    <w:rsid w:val="002E1C9C"/>
    <w:rsid w:val="002E2A09"/>
    <w:rsid w:val="002E3059"/>
    <w:rsid w:val="002E3CCD"/>
    <w:rsid w:val="002E4524"/>
    <w:rsid w:val="002E72BA"/>
    <w:rsid w:val="002E7989"/>
    <w:rsid w:val="002E7BF4"/>
    <w:rsid w:val="002E7C78"/>
    <w:rsid w:val="002F19CF"/>
    <w:rsid w:val="002F1CBE"/>
    <w:rsid w:val="002F2AEB"/>
    <w:rsid w:val="002F2FE6"/>
    <w:rsid w:val="002F3D5C"/>
    <w:rsid w:val="002F43EC"/>
    <w:rsid w:val="002F4D68"/>
    <w:rsid w:val="002F503B"/>
    <w:rsid w:val="002F5BC2"/>
    <w:rsid w:val="002F6A27"/>
    <w:rsid w:val="002F78FB"/>
    <w:rsid w:val="002F7AFC"/>
    <w:rsid w:val="0030102F"/>
    <w:rsid w:val="00301624"/>
    <w:rsid w:val="00303801"/>
    <w:rsid w:val="00306800"/>
    <w:rsid w:val="00310BFB"/>
    <w:rsid w:val="00313759"/>
    <w:rsid w:val="0031457F"/>
    <w:rsid w:val="00314BFC"/>
    <w:rsid w:val="0031538A"/>
    <w:rsid w:val="003158DE"/>
    <w:rsid w:val="003201FD"/>
    <w:rsid w:val="00320502"/>
    <w:rsid w:val="00321717"/>
    <w:rsid w:val="0032272E"/>
    <w:rsid w:val="00325BA1"/>
    <w:rsid w:val="00326C9A"/>
    <w:rsid w:val="00326EFF"/>
    <w:rsid w:val="0032781A"/>
    <w:rsid w:val="00332BA7"/>
    <w:rsid w:val="003344F7"/>
    <w:rsid w:val="00334BDB"/>
    <w:rsid w:val="003352DB"/>
    <w:rsid w:val="00335D7F"/>
    <w:rsid w:val="003370C9"/>
    <w:rsid w:val="00337270"/>
    <w:rsid w:val="0033760B"/>
    <w:rsid w:val="003405FA"/>
    <w:rsid w:val="00342CA8"/>
    <w:rsid w:val="00344AA0"/>
    <w:rsid w:val="00350559"/>
    <w:rsid w:val="00354BDF"/>
    <w:rsid w:val="00354E83"/>
    <w:rsid w:val="003556DA"/>
    <w:rsid w:val="00360FE2"/>
    <w:rsid w:val="003626E6"/>
    <w:rsid w:val="00363017"/>
    <w:rsid w:val="00363A86"/>
    <w:rsid w:val="00365271"/>
    <w:rsid w:val="00365CE4"/>
    <w:rsid w:val="003663ED"/>
    <w:rsid w:val="0037051D"/>
    <w:rsid w:val="0037258B"/>
    <w:rsid w:val="00373C63"/>
    <w:rsid w:val="00374122"/>
    <w:rsid w:val="00381FED"/>
    <w:rsid w:val="00382A5A"/>
    <w:rsid w:val="00382A67"/>
    <w:rsid w:val="00382E93"/>
    <w:rsid w:val="003831D9"/>
    <w:rsid w:val="00383B2A"/>
    <w:rsid w:val="00383C7A"/>
    <w:rsid w:val="00385423"/>
    <w:rsid w:val="00387125"/>
    <w:rsid w:val="003873D8"/>
    <w:rsid w:val="00390DB8"/>
    <w:rsid w:val="003930F4"/>
    <w:rsid w:val="00393B5C"/>
    <w:rsid w:val="00395561"/>
    <w:rsid w:val="0039608C"/>
    <w:rsid w:val="003A2684"/>
    <w:rsid w:val="003A26D2"/>
    <w:rsid w:val="003A3B4F"/>
    <w:rsid w:val="003A493E"/>
    <w:rsid w:val="003A54A7"/>
    <w:rsid w:val="003A55A6"/>
    <w:rsid w:val="003A576D"/>
    <w:rsid w:val="003B03E8"/>
    <w:rsid w:val="003B1169"/>
    <w:rsid w:val="003B167E"/>
    <w:rsid w:val="003B2B52"/>
    <w:rsid w:val="003B3527"/>
    <w:rsid w:val="003B3B08"/>
    <w:rsid w:val="003B3D4F"/>
    <w:rsid w:val="003B4BC5"/>
    <w:rsid w:val="003B501B"/>
    <w:rsid w:val="003B50DC"/>
    <w:rsid w:val="003B6433"/>
    <w:rsid w:val="003B64B9"/>
    <w:rsid w:val="003B6B83"/>
    <w:rsid w:val="003C0EF0"/>
    <w:rsid w:val="003C0FC4"/>
    <w:rsid w:val="003C11B8"/>
    <w:rsid w:val="003C1B7B"/>
    <w:rsid w:val="003C2F57"/>
    <w:rsid w:val="003C3EF7"/>
    <w:rsid w:val="003C621C"/>
    <w:rsid w:val="003C6848"/>
    <w:rsid w:val="003C7226"/>
    <w:rsid w:val="003D0E33"/>
    <w:rsid w:val="003D1646"/>
    <w:rsid w:val="003D1BEF"/>
    <w:rsid w:val="003D1DD8"/>
    <w:rsid w:val="003D1DE7"/>
    <w:rsid w:val="003D2A51"/>
    <w:rsid w:val="003D349F"/>
    <w:rsid w:val="003D3D7D"/>
    <w:rsid w:val="003D53F5"/>
    <w:rsid w:val="003D552E"/>
    <w:rsid w:val="003D5C35"/>
    <w:rsid w:val="003D6BF5"/>
    <w:rsid w:val="003D7A86"/>
    <w:rsid w:val="003E0913"/>
    <w:rsid w:val="003E0CC3"/>
    <w:rsid w:val="003E1C21"/>
    <w:rsid w:val="003E5896"/>
    <w:rsid w:val="003E74F7"/>
    <w:rsid w:val="003F1345"/>
    <w:rsid w:val="003F1655"/>
    <w:rsid w:val="003F20F7"/>
    <w:rsid w:val="003F4D1F"/>
    <w:rsid w:val="003F703B"/>
    <w:rsid w:val="003F7AC0"/>
    <w:rsid w:val="004004BA"/>
    <w:rsid w:val="004010EC"/>
    <w:rsid w:val="00402FAA"/>
    <w:rsid w:val="00405230"/>
    <w:rsid w:val="004072AA"/>
    <w:rsid w:val="00413710"/>
    <w:rsid w:val="00414D31"/>
    <w:rsid w:val="00415D73"/>
    <w:rsid w:val="00417526"/>
    <w:rsid w:val="0042106B"/>
    <w:rsid w:val="00421161"/>
    <w:rsid w:val="00421CF7"/>
    <w:rsid w:val="004229B8"/>
    <w:rsid w:val="00422ACF"/>
    <w:rsid w:val="0042333B"/>
    <w:rsid w:val="00423B39"/>
    <w:rsid w:val="004261DE"/>
    <w:rsid w:val="00430876"/>
    <w:rsid w:val="00430989"/>
    <w:rsid w:val="00430C8F"/>
    <w:rsid w:val="00432193"/>
    <w:rsid w:val="00434C45"/>
    <w:rsid w:val="00434E06"/>
    <w:rsid w:val="00435A12"/>
    <w:rsid w:val="004366F9"/>
    <w:rsid w:val="00437318"/>
    <w:rsid w:val="00437B03"/>
    <w:rsid w:val="0044170C"/>
    <w:rsid w:val="00441A6D"/>
    <w:rsid w:val="004426DD"/>
    <w:rsid w:val="00443A95"/>
    <w:rsid w:val="00443C01"/>
    <w:rsid w:val="0044455A"/>
    <w:rsid w:val="00444D2F"/>
    <w:rsid w:val="004454A6"/>
    <w:rsid w:val="00450CD6"/>
    <w:rsid w:val="00454704"/>
    <w:rsid w:val="0045479C"/>
    <w:rsid w:val="004574B2"/>
    <w:rsid w:val="00457587"/>
    <w:rsid w:val="00457DAD"/>
    <w:rsid w:val="00462C0D"/>
    <w:rsid w:val="00462D71"/>
    <w:rsid w:val="004659BB"/>
    <w:rsid w:val="00465AA3"/>
    <w:rsid w:val="00465E0E"/>
    <w:rsid w:val="004677CF"/>
    <w:rsid w:val="004705E0"/>
    <w:rsid w:val="0047068E"/>
    <w:rsid w:val="00470E1E"/>
    <w:rsid w:val="00471026"/>
    <w:rsid w:val="00472A04"/>
    <w:rsid w:val="00473710"/>
    <w:rsid w:val="00474E56"/>
    <w:rsid w:val="004754F0"/>
    <w:rsid w:val="00475770"/>
    <w:rsid w:val="00476516"/>
    <w:rsid w:val="00476541"/>
    <w:rsid w:val="00477F14"/>
    <w:rsid w:val="0048119F"/>
    <w:rsid w:val="0048373E"/>
    <w:rsid w:val="004838A3"/>
    <w:rsid w:val="00483A99"/>
    <w:rsid w:val="00483BCB"/>
    <w:rsid w:val="00483F1D"/>
    <w:rsid w:val="00484324"/>
    <w:rsid w:val="004900FD"/>
    <w:rsid w:val="0049035B"/>
    <w:rsid w:val="0049210E"/>
    <w:rsid w:val="004A009A"/>
    <w:rsid w:val="004A0B08"/>
    <w:rsid w:val="004A0FA4"/>
    <w:rsid w:val="004A4602"/>
    <w:rsid w:val="004A470F"/>
    <w:rsid w:val="004A569B"/>
    <w:rsid w:val="004A5782"/>
    <w:rsid w:val="004A7076"/>
    <w:rsid w:val="004B156B"/>
    <w:rsid w:val="004B1D4B"/>
    <w:rsid w:val="004B3CB7"/>
    <w:rsid w:val="004B5185"/>
    <w:rsid w:val="004B6FCA"/>
    <w:rsid w:val="004B708F"/>
    <w:rsid w:val="004B7D08"/>
    <w:rsid w:val="004C0A6C"/>
    <w:rsid w:val="004C31BB"/>
    <w:rsid w:val="004C3256"/>
    <w:rsid w:val="004C3CC2"/>
    <w:rsid w:val="004C423C"/>
    <w:rsid w:val="004D19B1"/>
    <w:rsid w:val="004D2072"/>
    <w:rsid w:val="004D4DAF"/>
    <w:rsid w:val="004D60C5"/>
    <w:rsid w:val="004D6192"/>
    <w:rsid w:val="004E0A40"/>
    <w:rsid w:val="004E1777"/>
    <w:rsid w:val="004E1944"/>
    <w:rsid w:val="004E1E2F"/>
    <w:rsid w:val="004E2203"/>
    <w:rsid w:val="004E2D87"/>
    <w:rsid w:val="004E46AE"/>
    <w:rsid w:val="004E6314"/>
    <w:rsid w:val="004E661A"/>
    <w:rsid w:val="004E7F40"/>
    <w:rsid w:val="004F09B4"/>
    <w:rsid w:val="004F1709"/>
    <w:rsid w:val="004F1E32"/>
    <w:rsid w:val="004F36DE"/>
    <w:rsid w:val="004F4958"/>
    <w:rsid w:val="004F5066"/>
    <w:rsid w:val="004F518A"/>
    <w:rsid w:val="004F56E6"/>
    <w:rsid w:val="004F58BA"/>
    <w:rsid w:val="00501BEA"/>
    <w:rsid w:val="0050318B"/>
    <w:rsid w:val="0050427E"/>
    <w:rsid w:val="00504523"/>
    <w:rsid w:val="00504822"/>
    <w:rsid w:val="00504F41"/>
    <w:rsid w:val="00510A9E"/>
    <w:rsid w:val="00511247"/>
    <w:rsid w:val="00512BCE"/>
    <w:rsid w:val="00514CD5"/>
    <w:rsid w:val="005153F2"/>
    <w:rsid w:val="00516D2A"/>
    <w:rsid w:val="00522179"/>
    <w:rsid w:val="00522659"/>
    <w:rsid w:val="005232AA"/>
    <w:rsid w:val="00523E18"/>
    <w:rsid w:val="005245D3"/>
    <w:rsid w:val="0052619E"/>
    <w:rsid w:val="00530410"/>
    <w:rsid w:val="00531382"/>
    <w:rsid w:val="00531A89"/>
    <w:rsid w:val="00533984"/>
    <w:rsid w:val="00536CC7"/>
    <w:rsid w:val="00537798"/>
    <w:rsid w:val="00540161"/>
    <w:rsid w:val="0054226C"/>
    <w:rsid w:val="00544263"/>
    <w:rsid w:val="00544A3C"/>
    <w:rsid w:val="0054667F"/>
    <w:rsid w:val="0054674D"/>
    <w:rsid w:val="00547E17"/>
    <w:rsid w:val="00550389"/>
    <w:rsid w:val="00550793"/>
    <w:rsid w:val="00551C66"/>
    <w:rsid w:val="005526C7"/>
    <w:rsid w:val="00552CC8"/>
    <w:rsid w:val="00554AB2"/>
    <w:rsid w:val="00555A9D"/>
    <w:rsid w:val="00555C0A"/>
    <w:rsid w:val="00555E6E"/>
    <w:rsid w:val="005562D9"/>
    <w:rsid w:val="00556791"/>
    <w:rsid w:val="00560165"/>
    <w:rsid w:val="005601A2"/>
    <w:rsid w:val="0056075E"/>
    <w:rsid w:val="00560E0F"/>
    <w:rsid w:val="00562224"/>
    <w:rsid w:val="005672A4"/>
    <w:rsid w:val="00570664"/>
    <w:rsid w:val="00571253"/>
    <w:rsid w:val="00573E39"/>
    <w:rsid w:val="005741D7"/>
    <w:rsid w:val="00575370"/>
    <w:rsid w:val="00576291"/>
    <w:rsid w:val="00577323"/>
    <w:rsid w:val="00582C3C"/>
    <w:rsid w:val="00583572"/>
    <w:rsid w:val="00584E9E"/>
    <w:rsid w:val="005850E4"/>
    <w:rsid w:val="00586B5F"/>
    <w:rsid w:val="00587522"/>
    <w:rsid w:val="00587FF1"/>
    <w:rsid w:val="0059045D"/>
    <w:rsid w:val="005925B0"/>
    <w:rsid w:val="00592BC3"/>
    <w:rsid w:val="00592F19"/>
    <w:rsid w:val="00594AE6"/>
    <w:rsid w:val="00595654"/>
    <w:rsid w:val="00595C42"/>
    <w:rsid w:val="00595C86"/>
    <w:rsid w:val="00596208"/>
    <w:rsid w:val="0059622C"/>
    <w:rsid w:val="005970DA"/>
    <w:rsid w:val="005971E8"/>
    <w:rsid w:val="005975E5"/>
    <w:rsid w:val="005A0EF1"/>
    <w:rsid w:val="005A48A7"/>
    <w:rsid w:val="005B0ECC"/>
    <w:rsid w:val="005B25AD"/>
    <w:rsid w:val="005B2DA3"/>
    <w:rsid w:val="005B3AAE"/>
    <w:rsid w:val="005C0B1A"/>
    <w:rsid w:val="005C0E66"/>
    <w:rsid w:val="005C1114"/>
    <w:rsid w:val="005C19CB"/>
    <w:rsid w:val="005C1C97"/>
    <w:rsid w:val="005C2047"/>
    <w:rsid w:val="005C295F"/>
    <w:rsid w:val="005C2EFB"/>
    <w:rsid w:val="005C3477"/>
    <w:rsid w:val="005C49D4"/>
    <w:rsid w:val="005C4B9E"/>
    <w:rsid w:val="005C5304"/>
    <w:rsid w:val="005C6A6A"/>
    <w:rsid w:val="005D0F19"/>
    <w:rsid w:val="005D25CD"/>
    <w:rsid w:val="005D2CCC"/>
    <w:rsid w:val="005D3691"/>
    <w:rsid w:val="005D4844"/>
    <w:rsid w:val="005D52EC"/>
    <w:rsid w:val="005D5A8F"/>
    <w:rsid w:val="005D71DA"/>
    <w:rsid w:val="005D72BB"/>
    <w:rsid w:val="005D7797"/>
    <w:rsid w:val="005D7D95"/>
    <w:rsid w:val="005E00AA"/>
    <w:rsid w:val="005E0C1B"/>
    <w:rsid w:val="005E114F"/>
    <w:rsid w:val="005E238B"/>
    <w:rsid w:val="005E24EB"/>
    <w:rsid w:val="005E3448"/>
    <w:rsid w:val="005E3D14"/>
    <w:rsid w:val="005E4534"/>
    <w:rsid w:val="005E6966"/>
    <w:rsid w:val="005F02BD"/>
    <w:rsid w:val="005F133E"/>
    <w:rsid w:val="005F1C57"/>
    <w:rsid w:val="005F43A2"/>
    <w:rsid w:val="005F4A59"/>
    <w:rsid w:val="005F5E3E"/>
    <w:rsid w:val="0060028F"/>
    <w:rsid w:val="006009AB"/>
    <w:rsid w:val="00600A33"/>
    <w:rsid w:val="00603D0B"/>
    <w:rsid w:val="00604493"/>
    <w:rsid w:val="00604521"/>
    <w:rsid w:val="00604B17"/>
    <w:rsid w:val="0060595B"/>
    <w:rsid w:val="00605EAC"/>
    <w:rsid w:val="00606398"/>
    <w:rsid w:val="00606517"/>
    <w:rsid w:val="00607564"/>
    <w:rsid w:val="00607AE2"/>
    <w:rsid w:val="006104CF"/>
    <w:rsid w:val="0061151B"/>
    <w:rsid w:val="00611FFE"/>
    <w:rsid w:val="006122D3"/>
    <w:rsid w:val="00615B4D"/>
    <w:rsid w:val="00616AD8"/>
    <w:rsid w:val="0061743B"/>
    <w:rsid w:val="00617E65"/>
    <w:rsid w:val="00623D38"/>
    <w:rsid w:val="00624047"/>
    <w:rsid w:val="006247EA"/>
    <w:rsid w:val="00626606"/>
    <w:rsid w:val="00626C2B"/>
    <w:rsid w:val="00627B5A"/>
    <w:rsid w:val="006300FA"/>
    <w:rsid w:val="006326F7"/>
    <w:rsid w:val="00632DD6"/>
    <w:rsid w:val="0063525F"/>
    <w:rsid w:val="006364A2"/>
    <w:rsid w:val="00636C21"/>
    <w:rsid w:val="0064077E"/>
    <w:rsid w:val="00643FA4"/>
    <w:rsid w:val="00646D62"/>
    <w:rsid w:val="00647626"/>
    <w:rsid w:val="00650259"/>
    <w:rsid w:val="00650D89"/>
    <w:rsid w:val="006517C9"/>
    <w:rsid w:val="00652075"/>
    <w:rsid w:val="006520A5"/>
    <w:rsid w:val="0065295D"/>
    <w:rsid w:val="006529DD"/>
    <w:rsid w:val="00652C93"/>
    <w:rsid w:val="00653F9E"/>
    <w:rsid w:val="00654129"/>
    <w:rsid w:val="0065422C"/>
    <w:rsid w:val="00655ACD"/>
    <w:rsid w:val="0066246D"/>
    <w:rsid w:val="00663660"/>
    <w:rsid w:val="006639A5"/>
    <w:rsid w:val="00664DB1"/>
    <w:rsid w:val="00664FE4"/>
    <w:rsid w:val="00665FB9"/>
    <w:rsid w:val="00666EAC"/>
    <w:rsid w:val="006675BB"/>
    <w:rsid w:val="0066767C"/>
    <w:rsid w:val="006717A1"/>
    <w:rsid w:val="0067209C"/>
    <w:rsid w:val="00672BD7"/>
    <w:rsid w:val="0067310A"/>
    <w:rsid w:val="006731A1"/>
    <w:rsid w:val="0067351B"/>
    <w:rsid w:val="006805F0"/>
    <w:rsid w:val="00681FF6"/>
    <w:rsid w:val="0068289A"/>
    <w:rsid w:val="00684FF9"/>
    <w:rsid w:val="00685E09"/>
    <w:rsid w:val="00687109"/>
    <w:rsid w:val="006877C1"/>
    <w:rsid w:val="006930C8"/>
    <w:rsid w:val="0069397F"/>
    <w:rsid w:val="00693C81"/>
    <w:rsid w:val="00695EA1"/>
    <w:rsid w:val="006970C9"/>
    <w:rsid w:val="00697D23"/>
    <w:rsid w:val="006A0DFD"/>
    <w:rsid w:val="006A28C2"/>
    <w:rsid w:val="006A45A9"/>
    <w:rsid w:val="006A5AED"/>
    <w:rsid w:val="006A7A40"/>
    <w:rsid w:val="006A7FE9"/>
    <w:rsid w:val="006B0F7A"/>
    <w:rsid w:val="006B2F4E"/>
    <w:rsid w:val="006B3E0D"/>
    <w:rsid w:val="006B4988"/>
    <w:rsid w:val="006B5CC0"/>
    <w:rsid w:val="006B6EE4"/>
    <w:rsid w:val="006C042C"/>
    <w:rsid w:val="006C1558"/>
    <w:rsid w:val="006C2D42"/>
    <w:rsid w:val="006C55CB"/>
    <w:rsid w:val="006C6727"/>
    <w:rsid w:val="006D3ABF"/>
    <w:rsid w:val="006D4F2B"/>
    <w:rsid w:val="006D5BB0"/>
    <w:rsid w:val="006D617C"/>
    <w:rsid w:val="006D64C7"/>
    <w:rsid w:val="006E020D"/>
    <w:rsid w:val="006E0F46"/>
    <w:rsid w:val="006E252E"/>
    <w:rsid w:val="006E2655"/>
    <w:rsid w:val="006E2C06"/>
    <w:rsid w:val="006E3F43"/>
    <w:rsid w:val="006E6156"/>
    <w:rsid w:val="006E69F3"/>
    <w:rsid w:val="006E7DFB"/>
    <w:rsid w:val="006F152F"/>
    <w:rsid w:val="006F16A8"/>
    <w:rsid w:val="006F337C"/>
    <w:rsid w:val="006F5AD2"/>
    <w:rsid w:val="006F7504"/>
    <w:rsid w:val="007001AF"/>
    <w:rsid w:val="007003DE"/>
    <w:rsid w:val="00700E30"/>
    <w:rsid w:val="007030ED"/>
    <w:rsid w:val="007041FB"/>
    <w:rsid w:val="00704884"/>
    <w:rsid w:val="00706199"/>
    <w:rsid w:val="00707127"/>
    <w:rsid w:val="007072D7"/>
    <w:rsid w:val="00707C17"/>
    <w:rsid w:val="00711974"/>
    <w:rsid w:val="0071266C"/>
    <w:rsid w:val="0071354F"/>
    <w:rsid w:val="00714118"/>
    <w:rsid w:val="00714160"/>
    <w:rsid w:val="007153B0"/>
    <w:rsid w:val="007153FC"/>
    <w:rsid w:val="007159D6"/>
    <w:rsid w:val="00717EE8"/>
    <w:rsid w:val="0072002A"/>
    <w:rsid w:val="00720E1A"/>
    <w:rsid w:val="00721203"/>
    <w:rsid w:val="00721313"/>
    <w:rsid w:val="00721B9E"/>
    <w:rsid w:val="00721CB3"/>
    <w:rsid w:val="00721FF5"/>
    <w:rsid w:val="007234C0"/>
    <w:rsid w:val="00724DE3"/>
    <w:rsid w:val="00724EC0"/>
    <w:rsid w:val="007252D4"/>
    <w:rsid w:val="0072575E"/>
    <w:rsid w:val="00725760"/>
    <w:rsid w:val="00726486"/>
    <w:rsid w:val="0072718B"/>
    <w:rsid w:val="0073034E"/>
    <w:rsid w:val="00731713"/>
    <w:rsid w:val="00731722"/>
    <w:rsid w:val="0073229D"/>
    <w:rsid w:val="00733DD7"/>
    <w:rsid w:val="007351F0"/>
    <w:rsid w:val="007365BA"/>
    <w:rsid w:val="00737527"/>
    <w:rsid w:val="007405A9"/>
    <w:rsid w:val="00741AAE"/>
    <w:rsid w:val="0074387F"/>
    <w:rsid w:val="00744A7D"/>
    <w:rsid w:val="00745622"/>
    <w:rsid w:val="00746BEF"/>
    <w:rsid w:val="00746E05"/>
    <w:rsid w:val="00752A7D"/>
    <w:rsid w:val="00752BAE"/>
    <w:rsid w:val="0075401A"/>
    <w:rsid w:val="00754664"/>
    <w:rsid w:val="00757619"/>
    <w:rsid w:val="0075777F"/>
    <w:rsid w:val="0076118E"/>
    <w:rsid w:val="00763CF8"/>
    <w:rsid w:val="00763EBF"/>
    <w:rsid w:val="00764434"/>
    <w:rsid w:val="0076475C"/>
    <w:rsid w:val="00765F49"/>
    <w:rsid w:val="00766D91"/>
    <w:rsid w:val="00767660"/>
    <w:rsid w:val="0076784A"/>
    <w:rsid w:val="007706E1"/>
    <w:rsid w:val="0077287D"/>
    <w:rsid w:val="00772B8E"/>
    <w:rsid w:val="00773A37"/>
    <w:rsid w:val="0077626F"/>
    <w:rsid w:val="0077789A"/>
    <w:rsid w:val="00781308"/>
    <w:rsid w:val="00781CDB"/>
    <w:rsid w:val="00783CB3"/>
    <w:rsid w:val="00784240"/>
    <w:rsid w:val="007847F2"/>
    <w:rsid w:val="00787FF4"/>
    <w:rsid w:val="00792501"/>
    <w:rsid w:val="00792E3C"/>
    <w:rsid w:val="007947DF"/>
    <w:rsid w:val="00794D30"/>
    <w:rsid w:val="00796DDE"/>
    <w:rsid w:val="007A0CAE"/>
    <w:rsid w:val="007A1629"/>
    <w:rsid w:val="007A26DA"/>
    <w:rsid w:val="007A2A91"/>
    <w:rsid w:val="007A3841"/>
    <w:rsid w:val="007A38A3"/>
    <w:rsid w:val="007A3A6A"/>
    <w:rsid w:val="007A4CE6"/>
    <w:rsid w:val="007A50D3"/>
    <w:rsid w:val="007A50DD"/>
    <w:rsid w:val="007A591F"/>
    <w:rsid w:val="007B0E4E"/>
    <w:rsid w:val="007B20E9"/>
    <w:rsid w:val="007B2BD0"/>
    <w:rsid w:val="007B386A"/>
    <w:rsid w:val="007B53BE"/>
    <w:rsid w:val="007B5F6F"/>
    <w:rsid w:val="007B6E4A"/>
    <w:rsid w:val="007B78DD"/>
    <w:rsid w:val="007C0CCE"/>
    <w:rsid w:val="007C1FB9"/>
    <w:rsid w:val="007C3658"/>
    <w:rsid w:val="007C3FB5"/>
    <w:rsid w:val="007C6BA4"/>
    <w:rsid w:val="007D5F47"/>
    <w:rsid w:val="007D6162"/>
    <w:rsid w:val="007D6368"/>
    <w:rsid w:val="007D65C0"/>
    <w:rsid w:val="007D6A9C"/>
    <w:rsid w:val="007D70C3"/>
    <w:rsid w:val="007D716F"/>
    <w:rsid w:val="007E0A1F"/>
    <w:rsid w:val="007E1179"/>
    <w:rsid w:val="007E1F96"/>
    <w:rsid w:val="007E2EF1"/>
    <w:rsid w:val="007E3820"/>
    <w:rsid w:val="007E6428"/>
    <w:rsid w:val="007F26BB"/>
    <w:rsid w:val="007F686C"/>
    <w:rsid w:val="007F6E8F"/>
    <w:rsid w:val="008029BD"/>
    <w:rsid w:val="00803207"/>
    <w:rsid w:val="0080465B"/>
    <w:rsid w:val="00804677"/>
    <w:rsid w:val="008051AD"/>
    <w:rsid w:val="00805526"/>
    <w:rsid w:val="008056AB"/>
    <w:rsid w:val="00811546"/>
    <w:rsid w:val="0081271B"/>
    <w:rsid w:val="008161E2"/>
    <w:rsid w:val="00821DF5"/>
    <w:rsid w:val="0082407E"/>
    <w:rsid w:val="008248BA"/>
    <w:rsid w:val="008261D0"/>
    <w:rsid w:val="00826995"/>
    <w:rsid w:val="0082754A"/>
    <w:rsid w:val="0083011C"/>
    <w:rsid w:val="008304A4"/>
    <w:rsid w:val="00831A16"/>
    <w:rsid w:val="00831F69"/>
    <w:rsid w:val="0083395A"/>
    <w:rsid w:val="00834B65"/>
    <w:rsid w:val="00836463"/>
    <w:rsid w:val="0083697A"/>
    <w:rsid w:val="00836E87"/>
    <w:rsid w:val="00837DF0"/>
    <w:rsid w:val="00840B9A"/>
    <w:rsid w:val="00840C8A"/>
    <w:rsid w:val="00841941"/>
    <w:rsid w:val="00842F81"/>
    <w:rsid w:val="00843156"/>
    <w:rsid w:val="0084417B"/>
    <w:rsid w:val="008441D0"/>
    <w:rsid w:val="00844887"/>
    <w:rsid w:val="00844EFF"/>
    <w:rsid w:val="00845B7D"/>
    <w:rsid w:val="0084702B"/>
    <w:rsid w:val="00851F18"/>
    <w:rsid w:val="00851FDB"/>
    <w:rsid w:val="0085317B"/>
    <w:rsid w:val="008569D2"/>
    <w:rsid w:val="00860D06"/>
    <w:rsid w:val="008629F0"/>
    <w:rsid w:val="00862D48"/>
    <w:rsid w:val="008640E8"/>
    <w:rsid w:val="00865E77"/>
    <w:rsid w:val="00866666"/>
    <w:rsid w:val="00871311"/>
    <w:rsid w:val="00871967"/>
    <w:rsid w:val="0087293E"/>
    <w:rsid w:val="00873A28"/>
    <w:rsid w:val="00874615"/>
    <w:rsid w:val="008763B8"/>
    <w:rsid w:val="00877399"/>
    <w:rsid w:val="008800DA"/>
    <w:rsid w:val="008810E7"/>
    <w:rsid w:val="00882EE3"/>
    <w:rsid w:val="00884128"/>
    <w:rsid w:val="00884730"/>
    <w:rsid w:val="008860AD"/>
    <w:rsid w:val="00886162"/>
    <w:rsid w:val="008903DF"/>
    <w:rsid w:val="00890D8C"/>
    <w:rsid w:val="00891335"/>
    <w:rsid w:val="00892695"/>
    <w:rsid w:val="00894331"/>
    <w:rsid w:val="00894B02"/>
    <w:rsid w:val="008960B9"/>
    <w:rsid w:val="008966EF"/>
    <w:rsid w:val="008976C5"/>
    <w:rsid w:val="00897F60"/>
    <w:rsid w:val="008A025F"/>
    <w:rsid w:val="008A13F2"/>
    <w:rsid w:val="008A1B23"/>
    <w:rsid w:val="008A306E"/>
    <w:rsid w:val="008A4C9E"/>
    <w:rsid w:val="008A4E5C"/>
    <w:rsid w:val="008A6695"/>
    <w:rsid w:val="008A7429"/>
    <w:rsid w:val="008A768B"/>
    <w:rsid w:val="008B12AB"/>
    <w:rsid w:val="008B2A2F"/>
    <w:rsid w:val="008B2EC0"/>
    <w:rsid w:val="008B622E"/>
    <w:rsid w:val="008C00E5"/>
    <w:rsid w:val="008C02E7"/>
    <w:rsid w:val="008C06E4"/>
    <w:rsid w:val="008C0DAE"/>
    <w:rsid w:val="008C1E9C"/>
    <w:rsid w:val="008C51EF"/>
    <w:rsid w:val="008C748D"/>
    <w:rsid w:val="008C78A9"/>
    <w:rsid w:val="008D0512"/>
    <w:rsid w:val="008D17A8"/>
    <w:rsid w:val="008D35E5"/>
    <w:rsid w:val="008D76CF"/>
    <w:rsid w:val="008D7AE9"/>
    <w:rsid w:val="008E07C3"/>
    <w:rsid w:val="008E0A76"/>
    <w:rsid w:val="008E0DEA"/>
    <w:rsid w:val="008E2B07"/>
    <w:rsid w:val="008E5DC4"/>
    <w:rsid w:val="008E6136"/>
    <w:rsid w:val="008E69BB"/>
    <w:rsid w:val="008F0AAC"/>
    <w:rsid w:val="008F3FDB"/>
    <w:rsid w:val="008F5D23"/>
    <w:rsid w:val="008F6030"/>
    <w:rsid w:val="008F6409"/>
    <w:rsid w:val="008F6B48"/>
    <w:rsid w:val="008F7223"/>
    <w:rsid w:val="008F7FCB"/>
    <w:rsid w:val="00900E56"/>
    <w:rsid w:val="00900FEE"/>
    <w:rsid w:val="00901068"/>
    <w:rsid w:val="009019F9"/>
    <w:rsid w:val="009021D0"/>
    <w:rsid w:val="00902684"/>
    <w:rsid w:val="0090348B"/>
    <w:rsid w:val="00903D7E"/>
    <w:rsid w:val="00904DB9"/>
    <w:rsid w:val="00907FC0"/>
    <w:rsid w:val="00911C11"/>
    <w:rsid w:val="00911C65"/>
    <w:rsid w:val="00911DF3"/>
    <w:rsid w:val="0091337E"/>
    <w:rsid w:val="00914A7E"/>
    <w:rsid w:val="00915AFD"/>
    <w:rsid w:val="00916189"/>
    <w:rsid w:val="00916F69"/>
    <w:rsid w:val="009214F5"/>
    <w:rsid w:val="0092165C"/>
    <w:rsid w:val="00921E81"/>
    <w:rsid w:val="009239C4"/>
    <w:rsid w:val="0093101B"/>
    <w:rsid w:val="00931CD4"/>
    <w:rsid w:val="00933762"/>
    <w:rsid w:val="00934756"/>
    <w:rsid w:val="00935623"/>
    <w:rsid w:val="00936158"/>
    <w:rsid w:val="009361D6"/>
    <w:rsid w:val="00936650"/>
    <w:rsid w:val="00936D6E"/>
    <w:rsid w:val="00937E7C"/>
    <w:rsid w:val="00941828"/>
    <w:rsid w:val="00941DAC"/>
    <w:rsid w:val="0094250C"/>
    <w:rsid w:val="00944638"/>
    <w:rsid w:val="00947173"/>
    <w:rsid w:val="009475AF"/>
    <w:rsid w:val="00947DE6"/>
    <w:rsid w:val="00947E54"/>
    <w:rsid w:val="00951155"/>
    <w:rsid w:val="00951A2D"/>
    <w:rsid w:val="00952A21"/>
    <w:rsid w:val="009530DA"/>
    <w:rsid w:val="009543C4"/>
    <w:rsid w:val="00954FB9"/>
    <w:rsid w:val="009551DF"/>
    <w:rsid w:val="009564A0"/>
    <w:rsid w:val="00957F31"/>
    <w:rsid w:val="009603F5"/>
    <w:rsid w:val="00961A49"/>
    <w:rsid w:val="00962FD8"/>
    <w:rsid w:val="009630D7"/>
    <w:rsid w:val="0096414A"/>
    <w:rsid w:val="00967A20"/>
    <w:rsid w:val="009709B8"/>
    <w:rsid w:val="00971AEC"/>
    <w:rsid w:val="009720A8"/>
    <w:rsid w:val="00972A39"/>
    <w:rsid w:val="00973356"/>
    <w:rsid w:val="009758BB"/>
    <w:rsid w:val="009777BD"/>
    <w:rsid w:val="0097790F"/>
    <w:rsid w:val="009806FD"/>
    <w:rsid w:val="0098159F"/>
    <w:rsid w:val="0098277D"/>
    <w:rsid w:val="00982B92"/>
    <w:rsid w:val="009855F5"/>
    <w:rsid w:val="00990F77"/>
    <w:rsid w:val="009911B9"/>
    <w:rsid w:val="009917C4"/>
    <w:rsid w:val="00992E00"/>
    <w:rsid w:val="0099379C"/>
    <w:rsid w:val="0099709A"/>
    <w:rsid w:val="009A0ADD"/>
    <w:rsid w:val="009A0CB2"/>
    <w:rsid w:val="009A38EC"/>
    <w:rsid w:val="009A4A53"/>
    <w:rsid w:val="009A4E8A"/>
    <w:rsid w:val="009A7007"/>
    <w:rsid w:val="009A71E3"/>
    <w:rsid w:val="009A728F"/>
    <w:rsid w:val="009B21C7"/>
    <w:rsid w:val="009B2F10"/>
    <w:rsid w:val="009B462F"/>
    <w:rsid w:val="009C08EA"/>
    <w:rsid w:val="009C1927"/>
    <w:rsid w:val="009C2069"/>
    <w:rsid w:val="009C23CD"/>
    <w:rsid w:val="009C25A9"/>
    <w:rsid w:val="009C50D2"/>
    <w:rsid w:val="009D0509"/>
    <w:rsid w:val="009D1490"/>
    <w:rsid w:val="009D2582"/>
    <w:rsid w:val="009D2D03"/>
    <w:rsid w:val="009D3B6B"/>
    <w:rsid w:val="009D3D9E"/>
    <w:rsid w:val="009D5342"/>
    <w:rsid w:val="009D56F8"/>
    <w:rsid w:val="009D5CCE"/>
    <w:rsid w:val="009D6710"/>
    <w:rsid w:val="009E22B7"/>
    <w:rsid w:val="009E2F86"/>
    <w:rsid w:val="009E3377"/>
    <w:rsid w:val="009E3909"/>
    <w:rsid w:val="009E5C58"/>
    <w:rsid w:val="009E6870"/>
    <w:rsid w:val="009F09D3"/>
    <w:rsid w:val="009F0AB0"/>
    <w:rsid w:val="009F0CB2"/>
    <w:rsid w:val="009F0DE1"/>
    <w:rsid w:val="009F164B"/>
    <w:rsid w:val="009F41DA"/>
    <w:rsid w:val="009F4B3C"/>
    <w:rsid w:val="009F5633"/>
    <w:rsid w:val="009F5B5D"/>
    <w:rsid w:val="009F6395"/>
    <w:rsid w:val="009F6CA4"/>
    <w:rsid w:val="009F7497"/>
    <w:rsid w:val="00A00362"/>
    <w:rsid w:val="00A011CD"/>
    <w:rsid w:val="00A020C8"/>
    <w:rsid w:val="00A0294F"/>
    <w:rsid w:val="00A03203"/>
    <w:rsid w:val="00A04821"/>
    <w:rsid w:val="00A05A9C"/>
    <w:rsid w:val="00A06CAD"/>
    <w:rsid w:val="00A06DD9"/>
    <w:rsid w:val="00A1041A"/>
    <w:rsid w:val="00A1066B"/>
    <w:rsid w:val="00A151E2"/>
    <w:rsid w:val="00A15578"/>
    <w:rsid w:val="00A17396"/>
    <w:rsid w:val="00A17F0B"/>
    <w:rsid w:val="00A20041"/>
    <w:rsid w:val="00A20E68"/>
    <w:rsid w:val="00A224AA"/>
    <w:rsid w:val="00A2371E"/>
    <w:rsid w:val="00A245EE"/>
    <w:rsid w:val="00A260EB"/>
    <w:rsid w:val="00A2655B"/>
    <w:rsid w:val="00A26F7E"/>
    <w:rsid w:val="00A2723E"/>
    <w:rsid w:val="00A308AB"/>
    <w:rsid w:val="00A3257C"/>
    <w:rsid w:val="00A335B1"/>
    <w:rsid w:val="00A34447"/>
    <w:rsid w:val="00A34C30"/>
    <w:rsid w:val="00A3663C"/>
    <w:rsid w:val="00A40433"/>
    <w:rsid w:val="00A4058B"/>
    <w:rsid w:val="00A42AD7"/>
    <w:rsid w:val="00A42C9F"/>
    <w:rsid w:val="00A44019"/>
    <w:rsid w:val="00A44FC5"/>
    <w:rsid w:val="00A45153"/>
    <w:rsid w:val="00A50084"/>
    <w:rsid w:val="00A50200"/>
    <w:rsid w:val="00A50202"/>
    <w:rsid w:val="00A50CE0"/>
    <w:rsid w:val="00A51FD3"/>
    <w:rsid w:val="00A520C3"/>
    <w:rsid w:val="00A5251D"/>
    <w:rsid w:val="00A53C3A"/>
    <w:rsid w:val="00A541CF"/>
    <w:rsid w:val="00A549B5"/>
    <w:rsid w:val="00A555D8"/>
    <w:rsid w:val="00A55E8E"/>
    <w:rsid w:val="00A57066"/>
    <w:rsid w:val="00A57515"/>
    <w:rsid w:val="00A60C58"/>
    <w:rsid w:val="00A63284"/>
    <w:rsid w:val="00A71066"/>
    <w:rsid w:val="00A718AE"/>
    <w:rsid w:val="00A7391E"/>
    <w:rsid w:val="00A73B2E"/>
    <w:rsid w:val="00A82AAA"/>
    <w:rsid w:val="00A82D1D"/>
    <w:rsid w:val="00A82DC6"/>
    <w:rsid w:val="00A84B14"/>
    <w:rsid w:val="00A86040"/>
    <w:rsid w:val="00A8612C"/>
    <w:rsid w:val="00A939C3"/>
    <w:rsid w:val="00A945ED"/>
    <w:rsid w:val="00A946D4"/>
    <w:rsid w:val="00A95E84"/>
    <w:rsid w:val="00A967A9"/>
    <w:rsid w:val="00AA46DB"/>
    <w:rsid w:val="00AA704B"/>
    <w:rsid w:val="00AA7BCA"/>
    <w:rsid w:val="00AB11D2"/>
    <w:rsid w:val="00AB1549"/>
    <w:rsid w:val="00AB2509"/>
    <w:rsid w:val="00AB2E8B"/>
    <w:rsid w:val="00AB3140"/>
    <w:rsid w:val="00AB3B87"/>
    <w:rsid w:val="00AB417D"/>
    <w:rsid w:val="00AB5FDF"/>
    <w:rsid w:val="00AB6BB5"/>
    <w:rsid w:val="00AB6C95"/>
    <w:rsid w:val="00AB7063"/>
    <w:rsid w:val="00AC02E1"/>
    <w:rsid w:val="00AC0649"/>
    <w:rsid w:val="00AC07CE"/>
    <w:rsid w:val="00AC1039"/>
    <w:rsid w:val="00AC15C8"/>
    <w:rsid w:val="00AC3347"/>
    <w:rsid w:val="00AC3797"/>
    <w:rsid w:val="00AC3987"/>
    <w:rsid w:val="00AC3FD4"/>
    <w:rsid w:val="00AC4394"/>
    <w:rsid w:val="00AC5017"/>
    <w:rsid w:val="00AC607C"/>
    <w:rsid w:val="00AD047A"/>
    <w:rsid w:val="00AD110D"/>
    <w:rsid w:val="00AD1405"/>
    <w:rsid w:val="00AD1D3E"/>
    <w:rsid w:val="00AD2A42"/>
    <w:rsid w:val="00AD46D8"/>
    <w:rsid w:val="00AD47B1"/>
    <w:rsid w:val="00AD4F34"/>
    <w:rsid w:val="00AD6CEE"/>
    <w:rsid w:val="00AD7D97"/>
    <w:rsid w:val="00AE0BAE"/>
    <w:rsid w:val="00AE11AC"/>
    <w:rsid w:val="00AE1EAB"/>
    <w:rsid w:val="00AE2187"/>
    <w:rsid w:val="00AE31F8"/>
    <w:rsid w:val="00AE38E8"/>
    <w:rsid w:val="00AE46EF"/>
    <w:rsid w:val="00AE5322"/>
    <w:rsid w:val="00AE5A97"/>
    <w:rsid w:val="00AF00AD"/>
    <w:rsid w:val="00AF1248"/>
    <w:rsid w:val="00AF2707"/>
    <w:rsid w:val="00AF2755"/>
    <w:rsid w:val="00AF4390"/>
    <w:rsid w:val="00AF60E9"/>
    <w:rsid w:val="00AF6ECA"/>
    <w:rsid w:val="00B002E4"/>
    <w:rsid w:val="00B03B0D"/>
    <w:rsid w:val="00B05D81"/>
    <w:rsid w:val="00B0639C"/>
    <w:rsid w:val="00B068FA"/>
    <w:rsid w:val="00B0714E"/>
    <w:rsid w:val="00B10152"/>
    <w:rsid w:val="00B102F6"/>
    <w:rsid w:val="00B10ED0"/>
    <w:rsid w:val="00B132F8"/>
    <w:rsid w:val="00B13699"/>
    <w:rsid w:val="00B13974"/>
    <w:rsid w:val="00B1431C"/>
    <w:rsid w:val="00B16EDF"/>
    <w:rsid w:val="00B17F41"/>
    <w:rsid w:val="00B2044C"/>
    <w:rsid w:val="00B20B66"/>
    <w:rsid w:val="00B21DE3"/>
    <w:rsid w:val="00B2241F"/>
    <w:rsid w:val="00B22F33"/>
    <w:rsid w:val="00B23E9F"/>
    <w:rsid w:val="00B2443E"/>
    <w:rsid w:val="00B24FB3"/>
    <w:rsid w:val="00B25F09"/>
    <w:rsid w:val="00B26E95"/>
    <w:rsid w:val="00B30AE7"/>
    <w:rsid w:val="00B3122D"/>
    <w:rsid w:val="00B31E91"/>
    <w:rsid w:val="00B3221C"/>
    <w:rsid w:val="00B32257"/>
    <w:rsid w:val="00B32819"/>
    <w:rsid w:val="00B33840"/>
    <w:rsid w:val="00B339D2"/>
    <w:rsid w:val="00B33D41"/>
    <w:rsid w:val="00B3475A"/>
    <w:rsid w:val="00B352AD"/>
    <w:rsid w:val="00B35AB8"/>
    <w:rsid w:val="00B363B8"/>
    <w:rsid w:val="00B363E3"/>
    <w:rsid w:val="00B36E53"/>
    <w:rsid w:val="00B37435"/>
    <w:rsid w:val="00B40196"/>
    <w:rsid w:val="00B4211F"/>
    <w:rsid w:val="00B43C8C"/>
    <w:rsid w:val="00B448EC"/>
    <w:rsid w:val="00B44983"/>
    <w:rsid w:val="00B4754D"/>
    <w:rsid w:val="00B47687"/>
    <w:rsid w:val="00B50957"/>
    <w:rsid w:val="00B50B15"/>
    <w:rsid w:val="00B521DD"/>
    <w:rsid w:val="00B559CD"/>
    <w:rsid w:val="00B5680F"/>
    <w:rsid w:val="00B57315"/>
    <w:rsid w:val="00B60075"/>
    <w:rsid w:val="00B62A18"/>
    <w:rsid w:val="00B65283"/>
    <w:rsid w:val="00B663F0"/>
    <w:rsid w:val="00B6648F"/>
    <w:rsid w:val="00B66B7E"/>
    <w:rsid w:val="00B67CB2"/>
    <w:rsid w:val="00B7009C"/>
    <w:rsid w:val="00B70455"/>
    <w:rsid w:val="00B7056F"/>
    <w:rsid w:val="00B73BE5"/>
    <w:rsid w:val="00B73CCD"/>
    <w:rsid w:val="00B748DD"/>
    <w:rsid w:val="00B7654F"/>
    <w:rsid w:val="00B7780E"/>
    <w:rsid w:val="00B77A37"/>
    <w:rsid w:val="00B80DB9"/>
    <w:rsid w:val="00B81902"/>
    <w:rsid w:val="00B82B16"/>
    <w:rsid w:val="00B83601"/>
    <w:rsid w:val="00B8382B"/>
    <w:rsid w:val="00B8467D"/>
    <w:rsid w:val="00B851D7"/>
    <w:rsid w:val="00B86B23"/>
    <w:rsid w:val="00B87C80"/>
    <w:rsid w:val="00B92774"/>
    <w:rsid w:val="00B9683D"/>
    <w:rsid w:val="00B97281"/>
    <w:rsid w:val="00BA178B"/>
    <w:rsid w:val="00BA1F44"/>
    <w:rsid w:val="00BA25AF"/>
    <w:rsid w:val="00BA32C2"/>
    <w:rsid w:val="00BA34D4"/>
    <w:rsid w:val="00BA36A5"/>
    <w:rsid w:val="00BA3A77"/>
    <w:rsid w:val="00BA3D84"/>
    <w:rsid w:val="00BA5E74"/>
    <w:rsid w:val="00BA6E1C"/>
    <w:rsid w:val="00BA7699"/>
    <w:rsid w:val="00BB424D"/>
    <w:rsid w:val="00BB5630"/>
    <w:rsid w:val="00BB5686"/>
    <w:rsid w:val="00BC0753"/>
    <w:rsid w:val="00BC2EE5"/>
    <w:rsid w:val="00BC3E51"/>
    <w:rsid w:val="00BC601B"/>
    <w:rsid w:val="00BC6B0F"/>
    <w:rsid w:val="00BC6C19"/>
    <w:rsid w:val="00BC7335"/>
    <w:rsid w:val="00BC7D60"/>
    <w:rsid w:val="00BD0504"/>
    <w:rsid w:val="00BD0EDE"/>
    <w:rsid w:val="00BD1215"/>
    <w:rsid w:val="00BD154B"/>
    <w:rsid w:val="00BD2A9A"/>
    <w:rsid w:val="00BD4FEF"/>
    <w:rsid w:val="00BE072B"/>
    <w:rsid w:val="00BE12E5"/>
    <w:rsid w:val="00BE15FE"/>
    <w:rsid w:val="00BE2C9A"/>
    <w:rsid w:val="00BE3D0F"/>
    <w:rsid w:val="00BE44AC"/>
    <w:rsid w:val="00BE4522"/>
    <w:rsid w:val="00BE5CA4"/>
    <w:rsid w:val="00BE6803"/>
    <w:rsid w:val="00BF03B0"/>
    <w:rsid w:val="00BF291E"/>
    <w:rsid w:val="00BF3A9E"/>
    <w:rsid w:val="00BF5FC8"/>
    <w:rsid w:val="00BF6BED"/>
    <w:rsid w:val="00BF7A30"/>
    <w:rsid w:val="00C0002D"/>
    <w:rsid w:val="00C00F66"/>
    <w:rsid w:val="00C02129"/>
    <w:rsid w:val="00C0320E"/>
    <w:rsid w:val="00C03D02"/>
    <w:rsid w:val="00C04E32"/>
    <w:rsid w:val="00C06438"/>
    <w:rsid w:val="00C06A5E"/>
    <w:rsid w:val="00C07E82"/>
    <w:rsid w:val="00C10AAE"/>
    <w:rsid w:val="00C112F2"/>
    <w:rsid w:val="00C11A0F"/>
    <w:rsid w:val="00C138F7"/>
    <w:rsid w:val="00C13B60"/>
    <w:rsid w:val="00C1578C"/>
    <w:rsid w:val="00C17512"/>
    <w:rsid w:val="00C202DE"/>
    <w:rsid w:val="00C20BDF"/>
    <w:rsid w:val="00C22F2C"/>
    <w:rsid w:val="00C24178"/>
    <w:rsid w:val="00C25D12"/>
    <w:rsid w:val="00C3135C"/>
    <w:rsid w:val="00C31375"/>
    <w:rsid w:val="00C31962"/>
    <w:rsid w:val="00C33AB4"/>
    <w:rsid w:val="00C34806"/>
    <w:rsid w:val="00C35761"/>
    <w:rsid w:val="00C35E13"/>
    <w:rsid w:val="00C36009"/>
    <w:rsid w:val="00C368DE"/>
    <w:rsid w:val="00C37CB7"/>
    <w:rsid w:val="00C40FC3"/>
    <w:rsid w:val="00C41B51"/>
    <w:rsid w:val="00C4218B"/>
    <w:rsid w:val="00C4322C"/>
    <w:rsid w:val="00C435DA"/>
    <w:rsid w:val="00C4467B"/>
    <w:rsid w:val="00C4499A"/>
    <w:rsid w:val="00C46FE8"/>
    <w:rsid w:val="00C472AF"/>
    <w:rsid w:val="00C5083C"/>
    <w:rsid w:val="00C50E6F"/>
    <w:rsid w:val="00C52303"/>
    <w:rsid w:val="00C52DCA"/>
    <w:rsid w:val="00C53623"/>
    <w:rsid w:val="00C5396C"/>
    <w:rsid w:val="00C555F2"/>
    <w:rsid w:val="00C55850"/>
    <w:rsid w:val="00C563CA"/>
    <w:rsid w:val="00C56EB6"/>
    <w:rsid w:val="00C575AA"/>
    <w:rsid w:val="00C61767"/>
    <w:rsid w:val="00C62893"/>
    <w:rsid w:val="00C631EC"/>
    <w:rsid w:val="00C64212"/>
    <w:rsid w:val="00C659F9"/>
    <w:rsid w:val="00C66BD1"/>
    <w:rsid w:val="00C7164C"/>
    <w:rsid w:val="00C7252B"/>
    <w:rsid w:val="00C775C1"/>
    <w:rsid w:val="00C80C68"/>
    <w:rsid w:val="00C8318D"/>
    <w:rsid w:val="00C8382B"/>
    <w:rsid w:val="00C856F9"/>
    <w:rsid w:val="00C85EE3"/>
    <w:rsid w:val="00C86882"/>
    <w:rsid w:val="00C900B8"/>
    <w:rsid w:val="00C9018F"/>
    <w:rsid w:val="00C908D7"/>
    <w:rsid w:val="00C91737"/>
    <w:rsid w:val="00C91935"/>
    <w:rsid w:val="00C91AEF"/>
    <w:rsid w:val="00C92A6A"/>
    <w:rsid w:val="00C93BDE"/>
    <w:rsid w:val="00C96F10"/>
    <w:rsid w:val="00CA08E9"/>
    <w:rsid w:val="00CA1708"/>
    <w:rsid w:val="00CA1E0A"/>
    <w:rsid w:val="00CA3EBD"/>
    <w:rsid w:val="00CA4F36"/>
    <w:rsid w:val="00CA5876"/>
    <w:rsid w:val="00CA6064"/>
    <w:rsid w:val="00CA6635"/>
    <w:rsid w:val="00CA72F0"/>
    <w:rsid w:val="00CA73FC"/>
    <w:rsid w:val="00CA7407"/>
    <w:rsid w:val="00CB03A1"/>
    <w:rsid w:val="00CB03C2"/>
    <w:rsid w:val="00CB06D7"/>
    <w:rsid w:val="00CB093E"/>
    <w:rsid w:val="00CB09BE"/>
    <w:rsid w:val="00CB1947"/>
    <w:rsid w:val="00CB2282"/>
    <w:rsid w:val="00CB2B54"/>
    <w:rsid w:val="00CB38C6"/>
    <w:rsid w:val="00CB3DA4"/>
    <w:rsid w:val="00CC46BB"/>
    <w:rsid w:val="00CC5E06"/>
    <w:rsid w:val="00CC5FBB"/>
    <w:rsid w:val="00CC6BAA"/>
    <w:rsid w:val="00CC7466"/>
    <w:rsid w:val="00CC79EC"/>
    <w:rsid w:val="00CD1857"/>
    <w:rsid w:val="00CD1D93"/>
    <w:rsid w:val="00CD2FFF"/>
    <w:rsid w:val="00CD4540"/>
    <w:rsid w:val="00CD5845"/>
    <w:rsid w:val="00CD7626"/>
    <w:rsid w:val="00CE029B"/>
    <w:rsid w:val="00CE2992"/>
    <w:rsid w:val="00CE7FD6"/>
    <w:rsid w:val="00CF1575"/>
    <w:rsid w:val="00CF3E2E"/>
    <w:rsid w:val="00CF44AD"/>
    <w:rsid w:val="00CF6E6E"/>
    <w:rsid w:val="00CF7457"/>
    <w:rsid w:val="00CF75D1"/>
    <w:rsid w:val="00CF7B02"/>
    <w:rsid w:val="00CF7EF8"/>
    <w:rsid w:val="00D01071"/>
    <w:rsid w:val="00D012D9"/>
    <w:rsid w:val="00D018C7"/>
    <w:rsid w:val="00D0293B"/>
    <w:rsid w:val="00D03FD2"/>
    <w:rsid w:val="00D04C72"/>
    <w:rsid w:val="00D05609"/>
    <w:rsid w:val="00D05C9F"/>
    <w:rsid w:val="00D06734"/>
    <w:rsid w:val="00D07DB9"/>
    <w:rsid w:val="00D07F44"/>
    <w:rsid w:val="00D10801"/>
    <w:rsid w:val="00D113B7"/>
    <w:rsid w:val="00D113C1"/>
    <w:rsid w:val="00D11A57"/>
    <w:rsid w:val="00D11AD3"/>
    <w:rsid w:val="00D126E6"/>
    <w:rsid w:val="00D136D1"/>
    <w:rsid w:val="00D13B73"/>
    <w:rsid w:val="00D13C8C"/>
    <w:rsid w:val="00D1470A"/>
    <w:rsid w:val="00D1522E"/>
    <w:rsid w:val="00D159F2"/>
    <w:rsid w:val="00D21656"/>
    <w:rsid w:val="00D2239C"/>
    <w:rsid w:val="00D22DD3"/>
    <w:rsid w:val="00D2302D"/>
    <w:rsid w:val="00D233B9"/>
    <w:rsid w:val="00D23D30"/>
    <w:rsid w:val="00D244BC"/>
    <w:rsid w:val="00D2797B"/>
    <w:rsid w:val="00D3221D"/>
    <w:rsid w:val="00D32449"/>
    <w:rsid w:val="00D32D05"/>
    <w:rsid w:val="00D33E5D"/>
    <w:rsid w:val="00D37439"/>
    <w:rsid w:val="00D37EC7"/>
    <w:rsid w:val="00D41C01"/>
    <w:rsid w:val="00D42158"/>
    <w:rsid w:val="00D4238A"/>
    <w:rsid w:val="00D43C2B"/>
    <w:rsid w:val="00D453C8"/>
    <w:rsid w:val="00D51E86"/>
    <w:rsid w:val="00D534E2"/>
    <w:rsid w:val="00D537EC"/>
    <w:rsid w:val="00D57298"/>
    <w:rsid w:val="00D6135C"/>
    <w:rsid w:val="00D62DC7"/>
    <w:rsid w:val="00D64F5A"/>
    <w:rsid w:val="00D6601C"/>
    <w:rsid w:val="00D67ECD"/>
    <w:rsid w:val="00D70307"/>
    <w:rsid w:val="00D71C58"/>
    <w:rsid w:val="00D75FE9"/>
    <w:rsid w:val="00D77D45"/>
    <w:rsid w:val="00D80B20"/>
    <w:rsid w:val="00D85035"/>
    <w:rsid w:val="00D874B3"/>
    <w:rsid w:val="00D907C3"/>
    <w:rsid w:val="00D91EB3"/>
    <w:rsid w:val="00D92F5F"/>
    <w:rsid w:val="00D93C4F"/>
    <w:rsid w:val="00D957F2"/>
    <w:rsid w:val="00D95E0D"/>
    <w:rsid w:val="00D95E3F"/>
    <w:rsid w:val="00D97756"/>
    <w:rsid w:val="00DA01B8"/>
    <w:rsid w:val="00DA1DA3"/>
    <w:rsid w:val="00DA2378"/>
    <w:rsid w:val="00DA29FE"/>
    <w:rsid w:val="00DA2BFD"/>
    <w:rsid w:val="00DA61A2"/>
    <w:rsid w:val="00DA645D"/>
    <w:rsid w:val="00DA6E41"/>
    <w:rsid w:val="00DA7AC7"/>
    <w:rsid w:val="00DB032B"/>
    <w:rsid w:val="00DB30EF"/>
    <w:rsid w:val="00DB385E"/>
    <w:rsid w:val="00DB46C6"/>
    <w:rsid w:val="00DB4ABE"/>
    <w:rsid w:val="00DB4E53"/>
    <w:rsid w:val="00DB5267"/>
    <w:rsid w:val="00DB6F5E"/>
    <w:rsid w:val="00DB7BD8"/>
    <w:rsid w:val="00DC05C6"/>
    <w:rsid w:val="00DC10E5"/>
    <w:rsid w:val="00DC1BB9"/>
    <w:rsid w:val="00DC1C95"/>
    <w:rsid w:val="00DC2431"/>
    <w:rsid w:val="00DC28F8"/>
    <w:rsid w:val="00DC57AA"/>
    <w:rsid w:val="00DC6713"/>
    <w:rsid w:val="00DC7BFB"/>
    <w:rsid w:val="00DC7FE6"/>
    <w:rsid w:val="00DD019B"/>
    <w:rsid w:val="00DD1848"/>
    <w:rsid w:val="00DD2E0B"/>
    <w:rsid w:val="00DD2ECC"/>
    <w:rsid w:val="00DD4F25"/>
    <w:rsid w:val="00DD6AD1"/>
    <w:rsid w:val="00DE0FBB"/>
    <w:rsid w:val="00DE1D23"/>
    <w:rsid w:val="00DE49E5"/>
    <w:rsid w:val="00DE52D0"/>
    <w:rsid w:val="00DE6DB0"/>
    <w:rsid w:val="00DE7505"/>
    <w:rsid w:val="00DF0F16"/>
    <w:rsid w:val="00DF57F6"/>
    <w:rsid w:val="00DF5A1F"/>
    <w:rsid w:val="00DF60AE"/>
    <w:rsid w:val="00DF665B"/>
    <w:rsid w:val="00DF686B"/>
    <w:rsid w:val="00DF73BA"/>
    <w:rsid w:val="00E00887"/>
    <w:rsid w:val="00E00FA8"/>
    <w:rsid w:val="00E0174D"/>
    <w:rsid w:val="00E017FB"/>
    <w:rsid w:val="00E019E1"/>
    <w:rsid w:val="00E01A45"/>
    <w:rsid w:val="00E023ED"/>
    <w:rsid w:val="00E0293C"/>
    <w:rsid w:val="00E03FA6"/>
    <w:rsid w:val="00E05777"/>
    <w:rsid w:val="00E059F2"/>
    <w:rsid w:val="00E05E38"/>
    <w:rsid w:val="00E0745A"/>
    <w:rsid w:val="00E1054A"/>
    <w:rsid w:val="00E10CD0"/>
    <w:rsid w:val="00E134EA"/>
    <w:rsid w:val="00E1493B"/>
    <w:rsid w:val="00E15F60"/>
    <w:rsid w:val="00E16AE7"/>
    <w:rsid w:val="00E20E85"/>
    <w:rsid w:val="00E2298B"/>
    <w:rsid w:val="00E23C88"/>
    <w:rsid w:val="00E24703"/>
    <w:rsid w:val="00E24AA9"/>
    <w:rsid w:val="00E26C7E"/>
    <w:rsid w:val="00E2727D"/>
    <w:rsid w:val="00E27835"/>
    <w:rsid w:val="00E30037"/>
    <w:rsid w:val="00E307CC"/>
    <w:rsid w:val="00E3241C"/>
    <w:rsid w:val="00E33C45"/>
    <w:rsid w:val="00E341C4"/>
    <w:rsid w:val="00E35910"/>
    <w:rsid w:val="00E36156"/>
    <w:rsid w:val="00E36794"/>
    <w:rsid w:val="00E372C9"/>
    <w:rsid w:val="00E404E7"/>
    <w:rsid w:val="00E4061F"/>
    <w:rsid w:val="00E40A9D"/>
    <w:rsid w:val="00E412D4"/>
    <w:rsid w:val="00E416A5"/>
    <w:rsid w:val="00E438C7"/>
    <w:rsid w:val="00E440F2"/>
    <w:rsid w:val="00E451C0"/>
    <w:rsid w:val="00E45B44"/>
    <w:rsid w:val="00E473EC"/>
    <w:rsid w:val="00E51262"/>
    <w:rsid w:val="00E52268"/>
    <w:rsid w:val="00E52C67"/>
    <w:rsid w:val="00E52FB1"/>
    <w:rsid w:val="00E55CA9"/>
    <w:rsid w:val="00E55CE1"/>
    <w:rsid w:val="00E601FC"/>
    <w:rsid w:val="00E610B1"/>
    <w:rsid w:val="00E62F46"/>
    <w:rsid w:val="00E64ABD"/>
    <w:rsid w:val="00E66FF9"/>
    <w:rsid w:val="00E674AA"/>
    <w:rsid w:val="00E674BA"/>
    <w:rsid w:val="00E67654"/>
    <w:rsid w:val="00E67C4D"/>
    <w:rsid w:val="00E700D9"/>
    <w:rsid w:val="00E7375D"/>
    <w:rsid w:val="00E73CF4"/>
    <w:rsid w:val="00E740AF"/>
    <w:rsid w:val="00E765ED"/>
    <w:rsid w:val="00E77874"/>
    <w:rsid w:val="00E81BF9"/>
    <w:rsid w:val="00E82F38"/>
    <w:rsid w:val="00E87463"/>
    <w:rsid w:val="00E87708"/>
    <w:rsid w:val="00E90968"/>
    <w:rsid w:val="00E91579"/>
    <w:rsid w:val="00E9210E"/>
    <w:rsid w:val="00E930DA"/>
    <w:rsid w:val="00E93443"/>
    <w:rsid w:val="00E93F64"/>
    <w:rsid w:val="00E963BA"/>
    <w:rsid w:val="00EA3C81"/>
    <w:rsid w:val="00EA5B10"/>
    <w:rsid w:val="00EA656D"/>
    <w:rsid w:val="00EB01E3"/>
    <w:rsid w:val="00EB0362"/>
    <w:rsid w:val="00EB262D"/>
    <w:rsid w:val="00EB2721"/>
    <w:rsid w:val="00EB4488"/>
    <w:rsid w:val="00EB4C08"/>
    <w:rsid w:val="00EB6008"/>
    <w:rsid w:val="00EB6325"/>
    <w:rsid w:val="00EC071A"/>
    <w:rsid w:val="00EC3CF8"/>
    <w:rsid w:val="00EC5B52"/>
    <w:rsid w:val="00EC7365"/>
    <w:rsid w:val="00ED01B6"/>
    <w:rsid w:val="00ED0E67"/>
    <w:rsid w:val="00ED2D4C"/>
    <w:rsid w:val="00ED37B2"/>
    <w:rsid w:val="00ED510D"/>
    <w:rsid w:val="00ED5327"/>
    <w:rsid w:val="00ED5660"/>
    <w:rsid w:val="00ED5B8F"/>
    <w:rsid w:val="00ED5D70"/>
    <w:rsid w:val="00ED74E5"/>
    <w:rsid w:val="00EE0E32"/>
    <w:rsid w:val="00EE1BAF"/>
    <w:rsid w:val="00EE1D22"/>
    <w:rsid w:val="00EE554B"/>
    <w:rsid w:val="00EE60DD"/>
    <w:rsid w:val="00EE7D03"/>
    <w:rsid w:val="00EF011F"/>
    <w:rsid w:val="00EF32C3"/>
    <w:rsid w:val="00EF4014"/>
    <w:rsid w:val="00EF6925"/>
    <w:rsid w:val="00EF6968"/>
    <w:rsid w:val="00F0274F"/>
    <w:rsid w:val="00F03B72"/>
    <w:rsid w:val="00F03F87"/>
    <w:rsid w:val="00F04578"/>
    <w:rsid w:val="00F050A3"/>
    <w:rsid w:val="00F0644E"/>
    <w:rsid w:val="00F06C5C"/>
    <w:rsid w:val="00F10112"/>
    <w:rsid w:val="00F108BF"/>
    <w:rsid w:val="00F10DC6"/>
    <w:rsid w:val="00F1196A"/>
    <w:rsid w:val="00F1396F"/>
    <w:rsid w:val="00F147BF"/>
    <w:rsid w:val="00F14CB3"/>
    <w:rsid w:val="00F14D6F"/>
    <w:rsid w:val="00F20013"/>
    <w:rsid w:val="00F21C94"/>
    <w:rsid w:val="00F2247E"/>
    <w:rsid w:val="00F2308A"/>
    <w:rsid w:val="00F23C49"/>
    <w:rsid w:val="00F244A6"/>
    <w:rsid w:val="00F248D0"/>
    <w:rsid w:val="00F25978"/>
    <w:rsid w:val="00F26284"/>
    <w:rsid w:val="00F27234"/>
    <w:rsid w:val="00F278AF"/>
    <w:rsid w:val="00F27C71"/>
    <w:rsid w:val="00F3027F"/>
    <w:rsid w:val="00F328B4"/>
    <w:rsid w:val="00F3466F"/>
    <w:rsid w:val="00F348D1"/>
    <w:rsid w:val="00F34E4B"/>
    <w:rsid w:val="00F3517F"/>
    <w:rsid w:val="00F40D74"/>
    <w:rsid w:val="00F40D97"/>
    <w:rsid w:val="00F41A3F"/>
    <w:rsid w:val="00F42771"/>
    <w:rsid w:val="00F42CA5"/>
    <w:rsid w:val="00F4393B"/>
    <w:rsid w:val="00F46823"/>
    <w:rsid w:val="00F47B34"/>
    <w:rsid w:val="00F50891"/>
    <w:rsid w:val="00F50B4E"/>
    <w:rsid w:val="00F51279"/>
    <w:rsid w:val="00F528CA"/>
    <w:rsid w:val="00F55C34"/>
    <w:rsid w:val="00F56432"/>
    <w:rsid w:val="00F56C86"/>
    <w:rsid w:val="00F60333"/>
    <w:rsid w:val="00F60598"/>
    <w:rsid w:val="00F62F13"/>
    <w:rsid w:val="00F6342B"/>
    <w:rsid w:val="00F63641"/>
    <w:rsid w:val="00F65473"/>
    <w:rsid w:val="00F66584"/>
    <w:rsid w:val="00F6700A"/>
    <w:rsid w:val="00F679BE"/>
    <w:rsid w:val="00F719F0"/>
    <w:rsid w:val="00F73FA6"/>
    <w:rsid w:val="00F75BB9"/>
    <w:rsid w:val="00F75CA0"/>
    <w:rsid w:val="00F77C0D"/>
    <w:rsid w:val="00F81B90"/>
    <w:rsid w:val="00F82183"/>
    <w:rsid w:val="00F831CB"/>
    <w:rsid w:val="00F8326F"/>
    <w:rsid w:val="00F8357B"/>
    <w:rsid w:val="00F836F0"/>
    <w:rsid w:val="00F83B62"/>
    <w:rsid w:val="00F84C59"/>
    <w:rsid w:val="00F868CA"/>
    <w:rsid w:val="00F87651"/>
    <w:rsid w:val="00F87841"/>
    <w:rsid w:val="00F90E75"/>
    <w:rsid w:val="00F93FEE"/>
    <w:rsid w:val="00F96A91"/>
    <w:rsid w:val="00F96D5E"/>
    <w:rsid w:val="00F97860"/>
    <w:rsid w:val="00FA2A9A"/>
    <w:rsid w:val="00FA2F60"/>
    <w:rsid w:val="00FA308D"/>
    <w:rsid w:val="00FA5899"/>
    <w:rsid w:val="00FA72C4"/>
    <w:rsid w:val="00FA7448"/>
    <w:rsid w:val="00FA7B86"/>
    <w:rsid w:val="00FA7DFC"/>
    <w:rsid w:val="00FB0285"/>
    <w:rsid w:val="00FB0307"/>
    <w:rsid w:val="00FB25CD"/>
    <w:rsid w:val="00FB4F3A"/>
    <w:rsid w:val="00FB52AD"/>
    <w:rsid w:val="00FB5F41"/>
    <w:rsid w:val="00FB7DAA"/>
    <w:rsid w:val="00FC04C8"/>
    <w:rsid w:val="00FC21ED"/>
    <w:rsid w:val="00FC3601"/>
    <w:rsid w:val="00FC63C7"/>
    <w:rsid w:val="00FD0DCA"/>
    <w:rsid w:val="00FD3F57"/>
    <w:rsid w:val="00FD4832"/>
    <w:rsid w:val="00FE0FE1"/>
    <w:rsid w:val="00FE1327"/>
    <w:rsid w:val="00FE1734"/>
    <w:rsid w:val="00FE19BC"/>
    <w:rsid w:val="00FE21A9"/>
    <w:rsid w:val="00FE36A2"/>
    <w:rsid w:val="00FE4E4E"/>
    <w:rsid w:val="00FE5073"/>
    <w:rsid w:val="00FE5472"/>
    <w:rsid w:val="00FF0FD7"/>
    <w:rsid w:val="00FF1244"/>
    <w:rsid w:val="00FF1495"/>
    <w:rsid w:val="00FF2898"/>
    <w:rsid w:val="00FF478C"/>
    <w:rsid w:val="00FF4E89"/>
    <w:rsid w:val="00FF56DD"/>
    <w:rsid w:val="00FF7244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335B"/>
  <w15:docId w15:val="{E7032A00-95F5-4E58-BC7B-35C193FC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5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B6B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16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85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85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720A8"/>
    <w:pPr>
      <w:ind w:left="720"/>
      <w:contextualSpacing/>
    </w:pPr>
  </w:style>
  <w:style w:type="table" w:styleId="aa">
    <w:name w:val="Table Grid"/>
    <w:basedOn w:val="a1"/>
    <w:uiPriority w:val="59"/>
    <w:rsid w:val="00A5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AB6BB5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B708F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AB11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c">
    <w:name w:val="Hyperlink"/>
    <w:basedOn w:val="a0"/>
    <w:uiPriority w:val="99"/>
    <w:unhideWhenUsed/>
    <w:rsid w:val="003C0FC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C0FC4"/>
    <w:rPr>
      <w:color w:val="605E5C"/>
      <w:shd w:val="clear" w:color="auto" w:fill="E1DFDD"/>
    </w:rPr>
  </w:style>
  <w:style w:type="character" w:customStyle="1" w:styleId="FontStyle11">
    <w:name w:val="Font Style11"/>
    <w:rsid w:val="00EA656D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  <w:style w:type="numbering" w:customStyle="1" w:styleId="11">
    <w:name w:val="Нет списка1"/>
    <w:next w:val="a2"/>
    <w:uiPriority w:val="99"/>
    <w:semiHidden/>
    <w:unhideWhenUsed/>
    <w:rsid w:val="00DC7BFB"/>
  </w:style>
  <w:style w:type="character" w:styleId="ad">
    <w:name w:val="FollowedHyperlink"/>
    <w:basedOn w:val="a0"/>
    <w:uiPriority w:val="99"/>
    <w:semiHidden/>
    <w:unhideWhenUsed/>
    <w:rsid w:val="00DC7BFB"/>
    <w:rPr>
      <w:color w:val="800080"/>
      <w:u w:val="single"/>
    </w:rPr>
  </w:style>
  <w:style w:type="paragraph" w:customStyle="1" w:styleId="msonormal0">
    <w:name w:val="msonormal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DC7B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DC7B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DC7B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C7BF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DC7BFB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DC7B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DC7B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DC7B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DC7B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C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2E7C7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E7C7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E7C78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E7C7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E7C7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7135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7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91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9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57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2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4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532580">
                                                              <w:marLeft w:val="180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53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028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59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5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631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0B12C-EE81-4A43-9D18-8A21A0DB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8678</TotalTime>
  <Pages>1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218</cp:revision>
  <cp:lastPrinted>2023-05-03T07:34:00Z</cp:lastPrinted>
  <dcterms:created xsi:type="dcterms:W3CDTF">2014-01-28T05:22:00Z</dcterms:created>
  <dcterms:modified xsi:type="dcterms:W3CDTF">2024-03-07T05:28:00Z</dcterms:modified>
</cp:coreProperties>
</file>